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8CE" w:rsidRPr="00C61721" w:rsidRDefault="00C61721" w:rsidP="00BD14E4">
      <w:pPr>
        <w:widowControl w:val="0"/>
        <w:spacing w:after="0" w:line="240" w:lineRule="auto"/>
        <w:rPr>
          <w:rFonts w:ascii="Times New Roman" w:hAnsi="Times New Roman"/>
          <w:sz w:val="16"/>
          <w:szCs w:val="24"/>
          <w:lang w:eastAsia="ru-RU"/>
        </w:rPr>
      </w:pPr>
      <w:r w:rsidRPr="00C61721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5pt;margin-top:-21.1pt;width:50.95pt;height:63.85pt;z-index:-251658752" wrapcoords="-318 0 -318 21346 21600 21346 21600 0 -318 0">
            <v:imagedata r:id="rId9" o:title=""/>
            <w10:wrap type="tight"/>
          </v:shape>
          <o:OLEObject Type="Embed" ProgID="Word.Picture.8" ShapeID="_x0000_s1026" DrawAspect="Content" ObjectID="_1769348312" r:id="rId10"/>
        </w:object>
      </w:r>
      <w:r w:rsidR="001378CE" w:rsidRPr="00C6172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1378CE" w:rsidRPr="00C617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</w:p>
    <w:p w:rsidR="001378CE" w:rsidRPr="00C61721" w:rsidRDefault="001378CE" w:rsidP="00713405">
      <w:pPr>
        <w:widowControl w:val="0"/>
        <w:spacing w:after="0" w:line="351" w:lineRule="exact"/>
        <w:rPr>
          <w:rFonts w:ascii="Times New Roman" w:hAnsi="Times New Roman"/>
          <w:sz w:val="16"/>
          <w:szCs w:val="24"/>
          <w:lang w:eastAsia="ru-RU"/>
        </w:rPr>
      </w:pPr>
      <w:r w:rsidRPr="00C61721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C61721"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  <w:t xml:space="preserve">                        </w:t>
      </w:r>
      <w:r w:rsidR="006109A1" w:rsidRPr="00C61721"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</w:t>
      </w:r>
      <w:r w:rsidRPr="00C61721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C617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1F759B" w:rsidRPr="00C61721" w:rsidRDefault="001378CE" w:rsidP="001378CE">
      <w:pPr>
        <w:widowControl w:val="0"/>
        <w:spacing w:after="0" w:line="351" w:lineRule="exac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C61721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     </w:t>
      </w:r>
    </w:p>
    <w:p w:rsidR="00722B05" w:rsidRPr="00C61721" w:rsidRDefault="00722B05" w:rsidP="00722B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721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 КРЫМ</w:t>
      </w:r>
    </w:p>
    <w:p w:rsidR="00722B05" w:rsidRPr="00C61721" w:rsidRDefault="00722B05" w:rsidP="00722B05">
      <w:pPr>
        <w:spacing w:after="0" w:line="240" w:lineRule="auto"/>
        <w:ind w:left="-1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721">
        <w:rPr>
          <w:rFonts w:ascii="Times New Roman" w:eastAsia="Times New Roman" w:hAnsi="Times New Roman"/>
          <w:b/>
          <w:sz w:val="28"/>
          <w:szCs w:val="28"/>
          <w:lang w:eastAsia="ru-RU"/>
        </w:rPr>
        <w:t>РАЗДОЛЬНЕНСКИЙ РАЙОН</w:t>
      </w:r>
    </w:p>
    <w:p w:rsidR="00722B05" w:rsidRPr="00C61721" w:rsidRDefault="00722B05" w:rsidP="00722B05">
      <w:pPr>
        <w:spacing w:after="0" w:line="240" w:lineRule="auto"/>
        <w:jc w:val="center"/>
        <w:rPr>
          <w:rFonts w:ascii="Times New Roman CYR" w:eastAsia="Times New Roman" w:hAnsi="Times New Roman CYR"/>
          <w:b/>
          <w:spacing w:val="20"/>
          <w:sz w:val="28"/>
          <w:szCs w:val="28"/>
          <w:lang w:eastAsia="ru-RU"/>
        </w:rPr>
      </w:pPr>
      <w:r w:rsidRPr="00C61721">
        <w:rPr>
          <w:rFonts w:ascii="Times New Roman CYR" w:eastAsia="Times New Roman" w:hAnsi="Times New Roman CYR"/>
          <w:b/>
          <w:spacing w:val="20"/>
          <w:sz w:val="28"/>
          <w:szCs w:val="28"/>
          <w:lang w:eastAsia="ru-RU"/>
        </w:rPr>
        <w:t>СЕРЕБРЯНСКИЙ СЕЛЬСКИЙ СОВЕТ</w:t>
      </w:r>
    </w:p>
    <w:p w:rsidR="00722B05" w:rsidRPr="00C61721" w:rsidRDefault="00722B05" w:rsidP="00722B05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22B05" w:rsidRPr="00C61721" w:rsidRDefault="00C61721" w:rsidP="00722B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617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43 </w:t>
      </w:r>
      <w:r w:rsidR="00722B05" w:rsidRPr="00C61721">
        <w:rPr>
          <w:rFonts w:ascii="Times New Roman" w:eastAsia="Times New Roman" w:hAnsi="Times New Roman"/>
          <w:bCs/>
          <w:sz w:val="28"/>
          <w:szCs w:val="28"/>
          <w:lang w:eastAsia="ru-RU"/>
        </w:rPr>
        <w:t>(внеочередная) сессия 2 созыва</w:t>
      </w:r>
    </w:p>
    <w:p w:rsidR="00722B05" w:rsidRPr="00C61721" w:rsidRDefault="00722B05" w:rsidP="00722B05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pacing w:val="160"/>
          <w:lang w:eastAsia="ru-RU"/>
        </w:rPr>
      </w:pPr>
    </w:p>
    <w:p w:rsidR="00722B05" w:rsidRPr="00C61721" w:rsidRDefault="00722B05" w:rsidP="00722B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160"/>
          <w:sz w:val="28"/>
          <w:szCs w:val="28"/>
          <w:lang w:eastAsia="ru-RU"/>
        </w:rPr>
      </w:pPr>
      <w:r w:rsidRPr="00C61721">
        <w:rPr>
          <w:rFonts w:ascii="Times New Roman" w:eastAsia="Times New Roman" w:hAnsi="Times New Roman"/>
          <w:b/>
          <w:spacing w:val="160"/>
          <w:sz w:val="28"/>
          <w:szCs w:val="28"/>
          <w:lang w:eastAsia="ru-RU"/>
        </w:rPr>
        <w:t>РЕШЕНИЕ</w:t>
      </w:r>
    </w:p>
    <w:p w:rsidR="00722B05" w:rsidRPr="00C61721" w:rsidRDefault="00722B05" w:rsidP="00722B05">
      <w:pPr>
        <w:spacing w:after="0" w:line="240" w:lineRule="auto"/>
        <w:jc w:val="center"/>
        <w:rPr>
          <w:rFonts w:ascii="Times New Roman" w:hAnsi="Times New Roman"/>
          <w:b/>
          <w:spacing w:val="-6"/>
        </w:rPr>
      </w:pPr>
    </w:p>
    <w:p w:rsidR="001D32B3" w:rsidRPr="00C61721" w:rsidRDefault="00C61721" w:rsidP="00C6172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lang w:eastAsia="ru-RU"/>
        </w:rPr>
      </w:pPr>
      <w:proofErr w:type="gramStart"/>
      <w:r w:rsidRPr="00C61721">
        <w:rPr>
          <w:rFonts w:ascii="Times New Roman" w:hAnsi="Times New Roman"/>
          <w:sz w:val="28"/>
          <w:u w:val="single"/>
        </w:rPr>
        <w:t>« 14</w:t>
      </w:r>
      <w:proofErr w:type="gramEnd"/>
      <w:r w:rsidRPr="00C61721">
        <w:rPr>
          <w:rFonts w:ascii="Times New Roman" w:hAnsi="Times New Roman"/>
          <w:sz w:val="28"/>
          <w:u w:val="single"/>
        </w:rPr>
        <w:t xml:space="preserve"> » </w:t>
      </w:r>
      <w:r w:rsidR="00722B05" w:rsidRPr="00C61721">
        <w:rPr>
          <w:rFonts w:ascii="Times New Roman" w:hAnsi="Times New Roman"/>
          <w:sz w:val="28"/>
          <w:u w:val="single"/>
        </w:rPr>
        <w:t>февраля  2024</w:t>
      </w:r>
      <w:r w:rsidR="001D32B3" w:rsidRPr="00C61721">
        <w:rPr>
          <w:rFonts w:ascii="Times New Roman" w:hAnsi="Times New Roman"/>
          <w:sz w:val="28"/>
          <w:u w:val="single"/>
        </w:rPr>
        <w:t xml:space="preserve"> года</w:t>
      </w:r>
      <w:r w:rsidR="001D32B3" w:rsidRPr="00C61721">
        <w:rPr>
          <w:rFonts w:ascii="Times New Roman" w:hAnsi="Times New Roman"/>
          <w:sz w:val="28"/>
        </w:rPr>
        <w:t xml:space="preserve">             с.</w:t>
      </w:r>
      <w:r w:rsidR="00722B05" w:rsidRPr="00C61721">
        <w:rPr>
          <w:rFonts w:ascii="Times New Roman" w:hAnsi="Times New Roman"/>
          <w:sz w:val="28"/>
        </w:rPr>
        <w:t>Серебрянка</w:t>
      </w:r>
      <w:r w:rsidR="001D32B3" w:rsidRPr="00C61721">
        <w:rPr>
          <w:rFonts w:ascii="Times New Roman" w:hAnsi="Times New Roman"/>
          <w:sz w:val="28"/>
        </w:rPr>
        <w:t xml:space="preserve">                                 </w:t>
      </w:r>
      <w:r w:rsidRPr="00C61721">
        <w:rPr>
          <w:rFonts w:ascii="Times New Roman" w:hAnsi="Times New Roman"/>
          <w:sz w:val="28"/>
        </w:rPr>
        <w:t xml:space="preserve"> </w:t>
      </w:r>
      <w:r w:rsidR="001D32B3" w:rsidRPr="00C61721">
        <w:rPr>
          <w:rFonts w:ascii="Times New Roman" w:hAnsi="Times New Roman"/>
          <w:sz w:val="28"/>
        </w:rPr>
        <w:t xml:space="preserve">    № </w:t>
      </w:r>
      <w:r w:rsidRPr="00C61721">
        <w:rPr>
          <w:rFonts w:ascii="Times New Roman" w:hAnsi="Times New Roman"/>
          <w:sz w:val="28"/>
        </w:rPr>
        <w:t>463</w:t>
      </w:r>
    </w:p>
    <w:p w:rsidR="0044528E" w:rsidRPr="00C61721" w:rsidRDefault="00491550" w:rsidP="00C61721">
      <w:pPr>
        <w:widowControl w:val="0"/>
        <w:suppressAutoHyphens/>
        <w:spacing w:after="0" w:line="240" w:lineRule="auto"/>
        <w:ind w:right="1985"/>
        <w:jc w:val="both"/>
        <w:rPr>
          <w:rFonts w:ascii="Times New Roman" w:eastAsia="Arial" w:hAnsi="Times New Roman"/>
          <w:b/>
          <w:i/>
          <w:kern w:val="1"/>
          <w:sz w:val="28"/>
          <w:szCs w:val="28"/>
          <w:lang w:eastAsia="ar-SA" w:bidi="hi-IN"/>
        </w:rPr>
      </w:pPr>
      <w:r w:rsidRPr="00C61721">
        <w:rPr>
          <w:rFonts w:ascii="Times New Roman" w:hAnsi="Times New Roman"/>
          <w:b/>
          <w:bCs/>
          <w:i/>
          <w:sz w:val="28"/>
          <w:szCs w:val="28"/>
        </w:rPr>
        <w:t xml:space="preserve">Об утверждении Порядка проведения конкурсного отбора инициативных проектов для реализации на территории муниципального образования </w:t>
      </w:r>
      <w:r w:rsidR="00722B05" w:rsidRPr="00C61721">
        <w:rPr>
          <w:rFonts w:ascii="Times New Roman" w:hAnsi="Times New Roman"/>
          <w:b/>
          <w:bCs/>
          <w:i/>
          <w:sz w:val="28"/>
          <w:szCs w:val="28"/>
        </w:rPr>
        <w:t>Серебрянское</w:t>
      </w:r>
      <w:r w:rsidRPr="00C61721">
        <w:rPr>
          <w:rFonts w:ascii="Times New Roman" w:hAnsi="Times New Roman"/>
          <w:b/>
          <w:bCs/>
          <w:i/>
          <w:sz w:val="28"/>
          <w:szCs w:val="28"/>
        </w:rPr>
        <w:t xml:space="preserve"> сельское поселение Раздольненского района Республики Крым</w:t>
      </w:r>
    </w:p>
    <w:p w:rsidR="00491550" w:rsidRPr="00C61721" w:rsidRDefault="00491550" w:rsidP="001378CE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b/>
          <w:bCs/>
          <w:i/>
          <w:iCs/>
          <w:kern w:val="1"/>
          <w:sz w:val="28"/>
          <w:szCs w:val="28"/>
          <w:lang w:eastAsia="zh-CN" w:bidi="hi-IN"/>
        </w:rPr>
      </w:pPr>
    </w:p>
    <w:p w:rsidR="001378CE" w:rsidRPr="00C61721" w:rsidRDefault="001378CE" w:rsidP="00C617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C61721"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hyperlink r:id="rId11" w:history="1">
        <w:r w:rsidRPr="00C61721">
          <w:rPr>
            <w:rFonts w:ascii="Times New Roman" w:hAnsi="Times New Roman"/>
            <w:sz w:val="28"/>
            <w:szCs w:val="28"/>
          </w:rPr>
          <w:t>законами</w:t>
        </w:r>
      </w:hyperlink>
      <w:r w:rsidRPr="00C61721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C617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C61721">
        <w:rPr>
          <w:rFonts w:ascii="Times New Roman" w:eastAsia="Times New Roman" w:hAnsi="Times New Roman"/>
          <w:sz w:val="28"/>
          <w:szCs w:val="28"/>
          <w:lang w:eastAsia="ru-RU"/>
        </w:rPr>
        <w:t xml:space="preserve">от 20.07.2020 года № 236-ФЗ «О внесении изменений в Федеральный закон «Об общих принципах организации местного самоуправления в Российской Федерации», </w:t>
      </w:r>
      <w:r w:rsidRPr="00C61721">
        <w:rPr>
          <w:rFonts w:ascii="Times New Roman" w:eastAsia="Times New Roman" w:hAnsi="Times New Roman"/>
          <w:bCs/>
          <w:sz w:val="28"/>
          <w:szCs w:val="28"/>
          <w:lang w:eastAsia="ru-RU"/>
        </w:rPr>
        <w:t>Уставом</w:t>
      </w:r>
      <w:r w:rsidRPr="00C61721">
        <w:rPr>
          <w:rFonts w:eastAsia="Times New Roman"/>
          <w:lang w:eastAsia="ru-RU"/>
        </w:rPr>
        <w:t xml:space="preserve"> </w:t>
      </w:r>
      <w:r w:rsidRPr="00C6172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722B05" w:rsidRPr="00C61721">
        <w:rPr>
          <w:rFonts w:ascii="Times New Roman" w:eastAsia="Times New Roman" w:hAnsi="Times New Roman"/>
          <w:sz w:val="28"/>
          <w:szCs w:val="28"/>
          <w:lang w:eastAsia="ru-RU"/>
        </w:rPr>
        <w:t xml:space="preserve">Серебрянское </w:t>
      </w:r>
      <w:r w:rsidRPr="00C61721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 Раздольненского района</w:t>
      </w:r>
      <w:r w:rsidRPr="00C61721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C61721">
        <w:rPr>
          <w:rFonts w:eastAsia="Times New Roman"/>
          <w:lang w:eastAsia="ru-RU"/>
        </w:rPr>
        <w:t xml:space="preserve"> </w:t>
      </w:r>
      <w:r w:rsidR="00722B05" w:rsidRPr="00C61721">
        <w:rPr>
          <w:rFonts w:ascii="Times New Roman" w:hAnsi="Times New Roman"/>
          <w:sz w:val="28"/>
        </w:rPr>
        <w:t xml:space="preserve"> Серебрянский сельский совет </w:t>
      </w:r>
    </w:p>
    <w:p w:rsidR="001378CE" w:rsidRPr="00C61721" w:rsidRDefault="001378CE" w:rsidP="00C61721">
      <w:pPr>
        <w:widowControl w:val="0"/>
        <w:suppressAutoHyphens/>
        <w:spacing w:before="120" w:after="120" w:line="240" w:lineRule="auto"/>
        <w:ind w:right="23"/>
        <w:jc w:val="center"/>
        <w:rPr>
          <w:rFonts w:ascii="Times New Roman" w:hAnsi="Times New Roman"/>
          <w:b/>
          <w:bCs/>
          <w:kern w:val="1"/>
          <w:sz w:val="28"/>
          <w:szCs w:val="28"/>
          <w:shd w:val="clear" w:color="auto" w:fill="FFFFFF"/>
          <w:lang w:eastAsia="ar-SA" w:bidi="hi-IN"/>
        </w:rPr>
      </w:pPr>
      <w:r w:rsidRPr="00C61721">
        <w:rPr>
          <w:rFonts w:ascii="Times New Roman" w:hAnsi="Times New Roman"/>
          <w:b/>
          <w:bCs/>
          <w:kern w:val="1"/>
          <w:sz w:val="28"/>
          <w:szCs w:val="28"/>
          <w:shd w:val="clear" w:color="auto" w:fill="FFFFFF"/>
          <w:lang w:eastAsia="ar-SA" w:bidi="hi-IN"/>
        </w:rPr>
        <w:t>РЕШИЛ:</w:t>
      </w:r>
    </w:p>
    <w:p w:rsidR="001378CE" w:rsidRPr="00C61721" w:rsidRDefault="001378CE" w:rsidP="00C61721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61721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="0044528E" w:rsidRPr="00C61721">
        <w:rPr>
          <w:rFonts w:ascii="Times New Roman" w:hAnsi="Times New Roman"/>
          <w:bCs/>
          <w:sz w:val="28"/>
          <w:szCs w:val="28"/>
        </w:rPr>
        <w:t xml:space="preserve">Порядок проведения конкурсного </w:t>
      </w:r>
      <w:r w:rsidR="00491550" w:rsidRPr="00C61721">
        <w:rPr>
          <w:rFonts w:ascii="Times New Roman" w:hAnsi="Times New Roman"/>
          <w:bCs/>
          <w:sz w:val="28"/>
          <w:szCs w:val="28"/>
        </w:rPr>
        <w:t xml:space="preserve">отбора инициативных проектов для реализации на территории муниципального образования </w:t>
      </w:r>
      <w:r w:rsidR="00722B05" w:rsidRPr="00C61721">
        <w:rPr>
          <w:rFonts w:ascii="Times New Roman" w:hAnsi="Times New Roman"/>
          <w:bCs/>
          <w:sz w:val="28"/>
          <w:szCs w:val="28"/>
        </w:rPr>
        <w:t xml:space="preserve">Серебрянское </w:t>
      </w:r>
      <w:r w:rsidR="00491550" w:rsidRPr="00C61721">
        <w:rPr>
          <w:rFonts w:ascii="Times New Roman" w:hAnsi="Times New Roman"/>
          <w:bCs/>
          <w:sz w:val="28"/>
          <w:szCs w:val="28"/>
        </w:rPr>
        <w:t>сельское поселение Раздольненского района Республики Крым</w:t>
      </w:r>
      <w:r w:rsidR="0044528E" w:rsidRPr="00C617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61721">
        <w:rPr>
          <w:rFonts w:ascii="Times New Roman" w:eastAsia="Times New Roman" w:hAnsi="Times New Roman"/>
          <w:bCs/>
          <w:sz w:val="28"/>
          <w:szCs w:val="28"/>
          <w:lang w:eastAsia="ru-RU"/>
        </w:rPr>
        <w:t>(приложение).</w:t>
      </w:r>
    </w:p>
    <w:p w:rsidR="003D2F10" w:rsidRPr="00C61721" w:rsidRDefault="001378CE" w:rsidP="00C6172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721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722B05" w:rsidRPr="00C61721">
        <w:rPr>
          <w:rFonts w:ascii="Times New Roman" w:eastAsia="Times New Roman" w:hAnsi="Times New Roman"/>
          <w:sz w:val="28"/>
          <w:szCs w:val="28"/>
          <w:lang w:eastAsia="ru-RU"/>
        </w:rPr>
        <w:t>Обнародовать настоящее решение на официальном Портале Правительства Республики Крым на странице Раздольненского муниципального района (http:// razdolnoe.rk.gov.ru) в разделе «Муниципальные образования района», подраздел – Серебрянское сельское поселение, официальном сайте Администрации Серебрянского сельского поселения (serebryanka-rk.ru), а также на   доске объявлений Серебрянского сельского совета, расположенной по адресу: 296250, Раздольненский район, с.Серебрянка, ул. Пушкина, д.7.</w:t>
      </w:r>
    </w:p>
    <w:p w:rsidR="001378CE" w:rsidRPr="00C61721" w:rsidRDefault="001378CE" w:rsidP="00C6172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2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C617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1721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C61721" w:rsidRPr="00C61721" w:rsidRDefault="00C61721" w:rsidP="00C6172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21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C61721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председателя Серебрянского сельского совета </w:t>
      </w:r>
      <w:proofErr w:type="spellStart"/>
      <w:r w:rsidRPr="00C61721">
        <w:rPr>
          <w:rFonts w:ascii="Times New Roman" w:eastAsia="Times New Roman" w:hAnsi="Times New Roman"/>
          <w:sz w:val="28"/>
          <w:szCs w:val="28"/>
          <w:lang w:eastAsia="ru-RU"/>
        </w:rPr>
        <w:t>Зюкину</w:t>
      </w:r>
      <w:proofErr w:type="spellEnd"/>
      <w:r w:rsidRPr="00C61721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C61721" w:rsidRPr="00C61721" w:rsidRDefault="00C61721" w:rsidP="00C617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721" w:rsidRPr="00C61721" w:rsidRDefault="00C61721" w:rsidP="00C617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721" w:rsidRPr="00C61721" w:rsidRDefault="001378CE" w:rsidP="00C617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22B05" w:rsidRPr="00C61721" w:rsidRDefault="001378CE" w:rsidP="0057096F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7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</w:t>
      </w:r>
      <w:r w:rsidR="00722B05" w:rsidRPr="00C61721">
        <w:rPr>
          <w:rFonts w:ascii="Times New Roman" w:eastAsia="Times New Roman" w:hAnsi="Times New Roman"/>
          <w:b/>
          <w:sz w:val="28"/>
          <w:szCs w:val="28"/>
          <w:lang w:eastAsia="ru-RU"/>
        </w:rPr>
        <w:t>Серебрянского</w:t>
      </w:r>
    </w:p>
    <w:p w:rsidR="001378CE" w:rsidRPr="00C61721" w:rsidRDefault="001378CE" w:rsidP="0057096F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7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совета </w:t>
      </w:r>
      <w:r w:rsidR="0057096F" w:rsidRPr="00C617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 w:rsidR="00722B05" w:rsidRPr="00C617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Н.И.Зюкина</w:t>
      </w:r>
    </w:p>
    <w:p w:rsidR="007E7581" w:rsidRPr="00C61721" w:rsidRDefault="001378CE" w:rsidP="006109A1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b/>
          <w:kern w:val="1"/>
          <w:sz w:val="28"/>
          <w:szCs w:val="28"/>
          <w:lang w:eastAsia="zh-CN" w:bidi="hi-IN"/>
        </w:rPr>
      </w:pPr>
      <w:r w:rsidRPr="00C61721">
        <w:rPr>
          <w:rFonts w:ascii="Times New Roman" w:eastAsia="Arial" w:hAnsi="Times New Roman"/>
          <w:b/>
          <w:kern w:val="1"/>
          <w:sz w:val="28"/>
          <w:szCs w:val="28"/>
          <w:lang w:eastAsia="zh-CN" w:bidi="hi-IN"/>
        </w:rPr>
        <w:t xml:space="preserve">                                                                         </w:t>
      </w:r>
    </w:p>
    <w:p w:rsidR="006109A1" w:rsidRPr="00C61721" w:rsidRDefault="006109A1" w:rsidP="00C61721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Arial" w:hAnsi="Times New Roman"/>
          <w:kern w:val="1"/>
          <w:sz w:val="24"/>
          <w:szCs w:val="28"/>
          <w:lang w:eastAsia="zh-CN" w:bidi="hi-IN"/>
        </w:rPr>
      </w:pPr>
      <w:r w:rsidRPr="00C61721">
        <w:rPr>
          <w:rFonts w:ascii="Times New Roman" w:eastAsia="Arial" w:hAnsi="Times New Roman"/>
          <w:kern w:val="1"/>
          <w:sz w:val="24"/>
          <w:szCs w:val="28"/>
          <w:lang w:eastAsia="zh-CN" w:bidi="hi-IN"/>
        </w:rPr>
        <w:lastRenderedPageBreak/>
        <w:t xml:space="preserve">Приложение </w:t>
      </w:r>
    </w:p>
    <w:p w:rsidR="006109A1" w:rsidRPr="00C61721" w:rsidRDefault="006109A1" w:rsidP="00C61721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Arial" w:hAnsi="Times New Roman"/>
          <w:kern w:val="1"/>
          <w:sz w:val="24"/>
          <w:szCs w:val="28"/>
          <w:lang w:eastAsia="zh-CN" w:bidi="hi-IN"/>
        </w:rPr>
      </w:pPr>
      <w:r w:rsidRPr="00C61721">
        <w:rPr>
          <w:rFonts w:ascii="Times New Roman" w:eastAsia="Arial" w:hAnsi="Times New Roman"/>
          <w:kern w:val="1"/>
          <w:sz w:val="24"/>
          <w:szCs w:val="28"/>
          <w:lang w:eastAsia="zh-CN" w:bidi="hi-IN"/>
        </w:rPr>
        <w:t xml:space="preserve">к  </w:t>
      </w:r>
      <w:r w:rsidR="009672CF" w:rsidRPr="00C61721">
        <w:rPr>
          <w:rFonts w:ascii="Times New Roman" w:eastAsia="Arial" w:hAnsi="Times New Roman"/>
          <w:kern w:val="1"/>
          <w:sz w:val="24"/>
          <w:szCs w:val="28"/>
          <w:lang w:eastAsia="zh-CN" w:bidi="hi-IN"/>
        </w:rPr>
        <w:t xml:space="preserve"> </w:t>
      </w:r>
      <w:r w:rsidRPr="00C61721">
        <w:rPr>
          <w:rFonts w:ascii="Times New Roman" w:eastAsia="Arial" w:hAnsi="Times New Roman"/>
          <w:kern w:val="1"/>
          <w:sz w:val="24"/>
          <w:szCs w:val="28"/>
          <w:lang w:eastAsia="zh-CN" w:bidi="hi-IN"/>
        </w:rPr>
        <w:t xml:space="preserve"> решению </w:t>
      </w:r>
      <w:r w:rsidR="00591840" w:rsidRPr="00C61721">
        <w:rPr>
          <w:rFonts w:ascii="Times New Roman" w:eastAsia="Arial" w:hAnsi="Times New Roman"/>
          <w:kern w:val="1"/>
          <w:sz w:val="24"/>
          <w:szCs w:val="28"/>
          <w:lang w:eastAsia="zh-CN" w:bidi="hi-IN"/>
        </w:rPr>
        <w:t xml:space="preserve"> </w:t>
      </w:r>
      <w:r w:rsidR="00722B05" w:rsidRPr="00C61721">
        <w:rPr>
          <w:rFonts w:ascii="Times New Roman" w:eastAsia="Arial" w:hAnsi="Times New Roman"/>
          <w:kern w:val="1"/>
          <w:sz w:val="24"/>
          <w:szCs w:val="28"/>
          <w:lang w:eastAsia="zh-CN" w:bidi="hi-IN"/>
        </w:rPr>
        <w:t xml:space="preserve">  </w:t>
      </w:r>
      <w:r w:rsidR="00920F82" w:rsidRPr="00C61721">
        <w:rPr>
          <w:rFonts w:ascii="Times New Roman" w:eastAsia="Arial" w:hAnsi="Times New Roman"/>
          <w:kern w:val="1"/>
          <w:sz w:val="24"/>
          <w:szCs w:val="28"/>
          <w:lang w:eastAsia="zh-CN" w:bidi="hi-IN"/>
        </w:rPr>
        <w:t xml:space="preserve"> </w:t>
      </w:r>
      <w:r w:rsidR="00C61721" w:rsidRPr="00C61721">
        <w:rPr>
          <w:rFonts w:ascii="Times New Roman" w:eastAsia="Arial" w:hAnsi="Times New Roman"/>
          <w:kern w:val="1"/>
          <w:sz w:val="24"/>
          <w:szCs w:val="28"/>
          <w:lang w:eastAsia="zh-CN" w:bidi="hi-IN"/>
        </w:rPr>
        <w:t xml:space="preserve">43 </w:t>
      </w:r>
      <w:r w:rsidR="00920F82" w:rsidRPr="00C61721">
        <w:rPr>
          <w:rFonts w:ascii="Times New Roman" w:eastAsia="Arial" w:hAnsi="Times New Roman"/>
          <w:kern w:val="1"/>
          <w:sz w:val="24"/>
          <w:szCs w:val="28"/>
          <w:lang w:eastAsia="zh-CN" w:bidi="hi-IN"/>
        </w:rPr>
        <w:t>(внеочередной) сессии</w:t>
      </w:r>
    </w:p>
    <w:p w:rsidR="006109A1" w:rsidRPr="00C61721" w:rsidRDefault="00722B05" w:rsidP="00C61721">
      <w:pPr>
        <w:overflowPunct w:val="0"/>
        <w:autoSpaceDE w:val="0"/>
        <w:autoSpaceDN w:val="0"/>
        <w:adjustRightInd w:val="0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C61721">
        <w:rPr>
          <w:rFonts w:ascii="Times New Roman" w:eastAsia="Arial" w:hAnsi="Times New Roman"/>
          <w:kern w:val="1"/>
          <w:sz w:val="24"/>
          <w:szCs w:val="28"/>
          <w:lang w:eastAsia="zh-CN" w:bidi="hi-IN"/>
        </w:rPr>
        <w:t xml:space="preserve">Серебрянского </w:t>
      </w:r>
      <w:r w:rsidR="006109A1" w:rsidRPr="00C6172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сельского </w:t>
      </w:r>
      <w:r w:rsidR="00920F82" w:rsidRPr="00C61721">
        <w:rPr>
          <w:rFonts w:ascii="Times New Roman" w:eastAsia="Times New Roman" w:hAnsi="Times New Roman"/>
          <w:bCs/>
          <w:sz w:val="24"/>
          <w:szCs w:val="28"/>
          <w:lang w:eastAsia="ru-RU"/>
        </w:rPr>
        <w:t>совета</w:t>
      </w:r>
      <w:r w:rsidR="006109A1" w:rsidRPr="00C6172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920F82" w:rsidRPr="00C61721">
        <w:rPr>
          <w:rFonts w:ascii="Times New Roman" w:eastAsia="Times New Roman" w:hAnsi="Times New Roman"/>
          <w:bCs/>
          <w:sz w:val="24"/>
          <w:szCs w:val="28"/>
          <w:lang w:eastAsia="ru-RU"/>
        </w:rPr>
        <w:t>2 созыва</w:t>
      </w:r>
      <w:r w:rsidR="006109A1" w:rsidRPr="00C6172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              </w:t>
      </w:r>
    </w:p>
    <w:p w:rsidR="006109A1" w:rsidRPr="00C61721" w:rsidRDefault="00C61721" w:rsidP="00C61721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Arial" w:hAnsi="Times New Roman"/>
          <w:kern w:val="1"/>
          <w:sz w:val="24"/>
          <w:szCs w:val="28"/>
          <w:lang w:eastAsia="zh-CN" w:bidi="hi-IN"/>
        </w:rPr>
      </w:pPr>
      <w:r w:rsidRPr="00C61721">
        <w:rPr>
          <w:rFonts w:ascii="Times New Roman" w:eastAsia="Times New Roman" w:hAnsi="Times New Roman"/>
          <w:bCs/>
          <w:sz w:val="24"/>
          <w:szCs w:val="28"/>
          <w:lang w:eastAsia="ru-RU"/>
        </w:rPr>
        <w:t>от 14.02.2024г.</w:t>
      </w:r>
      <w:r w:rsidR="006109A1" w:rsidRPr="00C61721">
        <w:rPr>
          <w:rFonts w:ascii="Times New Roman" w:eastAsia="Arial" w:hAnsi="Times New Roman"/>
          <w:kern w:val="1"/>
          <w:sz w:val="24"/>
          <w:szCs w:val="28"/>
          <w:lang w:eastAsia="zh-CN" w:bidi="hi-IN"/>
        </w:rPr>
        <w:t xml:space="preserve"> № </w:t>
      </w:r>
      <w:r w:rsidRPr="00C61721">
        <w:rPr>
          <w:rFonts w:ascii="Times New Roman" w:eastAsia="Arial" w:hAnsi="Times New Roman"/>
          <w:kern w:val="1"/>
          <w:sz w:val="24"/>
          <w:szCs w:val="28"/>
          <w:lang w:eastAsia="zh-CN" w:bidi="hi-IN"/>
        </w:rPr>
        <w:t>463</w:t>
      </w:r>
    </w:p>
    <w:p w:rsidR="006109A1" w:rsidRPr="00C61721" w:rsidRDefault="006109A1" w:rsidP="00C61721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</w:p>
    <w:p w:rsidR="001378CE" w:rsidRPr="00C61721" w:rsidRDefault="006109A1" w:rsidP="006109A1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21"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               </w:t>
      </w:r>
    </w:p>
    <w:p w:rsidR="00C61721" w:rsidRPr="00C61721" w:rsidRDefault="00491550" w:rsidP="00C617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1721">
        <w:rPr>
          <w:rFonts w:ascii="Times New Roman" w:hAnsi="Times New Roman"/>
          <w:b/>
          <w:bCs/>
          <w:sz w:val="28"/>
          <w:szCs w:val="28"/>
        </w:rPr>
        <w:t xml:space="preserve">Порядок </w:t>
      </w:r>
    </w:p>
    <w:p w:rsidR="0044528E" w:rsidRPr="00C61721" w:rsidRDefault="00491550" w:rsidP="00C617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1721">
        <w:rPr>
          <w:rFonts w:ascii="Times New Roman" w:hAnsi="Times New Roman"/>
          <w:b/>
          <w:bCs/>
          <w:sz w:val="28"/>
          <w:szCs w:val="28"/>
        </w:rPr>
        <w:t xml:space="preserve">проведения конкурсного отбора инициативных проектов для реализации на территории муниципального образования </w:t>
      </w:r>
      <w:r w:rsidR="00722B05" w:rsidRPr="00C61721">
        <w:rPr>
          <w:rFonts w:ascii="Times New Roman" w:hAnsi="Times New Roman"/>
          <w:b/>
          <w:bCs/>
          <w:sz w:val="28"/>
          <w:szCs w:val="28"/>
        </w:rPr>
        <w:t xml:space="preserve">Серебрянское </w:t>
      </w:r>
      <w:r w:rsidRPr="00C61721">
        <w:rPr>
          <w:rFonts w:ascii="Times New Roman" w:hAnsi="Times New Roman"/>
          <w:b/>
          <w:bCs/>
          <w:sz w:val="28"/>
          <w:szCs w:val="28"/>
        </w:rPr>
        <w:t>сельское поселение Раздольненского района Республики Крым</w:t>
      </w:r>
    </w:p>
    <w:p w:rsidR="00920F82" w:rsidRPr="00C61721" w:rsidRDefault="00920F82" w:rsidP="0044528E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528E" w:rsidRPr="00C61721" w:rsidRDefault="0044528E" w:rsidP="00C61721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21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C617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1721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44528E" w:rsidRPr="00C61721" w:rsidRDefault="0044528E" w:rsidP="00C6172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61721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устанавливает процедуру проведения конкурсного отбора инициативных проектов для реализации на территории, части территории </w:t>
      </w:r>
      <w:r w:rsidRPr="00C61721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722B05" w:rsidRPr="00C61721">
        <w:rPr>
          <w:rFonts w:ascii="Times New Roman" w:hAnsi="Times New Roman"/>
          <w:bCs/>
          <w:sz w:val="28"/>
          <w:szCs w:val="28"/>
        </w:rPr>
        <w:t xml:space="preserve">Серебрянское </w:t>
      </w:r>
      <w:r w:rsidRPr="00C61721">
        <w:rPr>
          <w:rFonts w:ascii="Times New Roman" w:hAnsi="Times New Roman"/>
          <w:bCs/>
          <w:sz w:val="28"/>
          <w:szCs w:val="28"/>
        </w:rPr>
        <w:t>сельское поселение</w:t>
      </w:r>
      <w:r w:rsidRPr="00C6172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Порядок, конкурсный отбор).</w:t>
      </w:r>
      <w:r w:rsidRPr="00C61721">
        <w:rPr>
          <w:rFonts w:eastAsia="Times New Roman"/>
          <w:lang w:eastAsia="ru-RU"/>
        </w:rPr>
        <w:t xml:space="preserve"> </w:t>
      </w:r>
    </w:p>
    <w:p w:rsidR="0044528E" w:rsidRPr="00C61721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21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Конкурсный отбор проводится в случае, если в Администрацию </w:t>
      </w:r>
      <w:r w:rsidR="00722B05" w:rsidRPr="00C61721">
        <w:rPr>
          <w:rFonts w:ascii="Times New Roman" w:eastAsia="Times New Roman" w:hAnsi="Times New Roman"/>
          <w:sz w:val="28"/>
          <w:szCs w:val="28"/>
          <w:lang w:eastAsia="ru-RU"/>
        </w:rPr>
        <w:t xml:space="preserve">Серебрянского </w:t>
      </w:r>
      <w:r w:rsidRPr="00C61721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внесено несколько инициативных проектов, в том числе с описанием аналогичных по содержанию приоритетных проблем.</w:t>
      </w:r>
    </w:p>
    <w:p w:rsidR="0044528E" w:rsidRPr="00C61721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21">
        <w:rPr>
          <w:rFonts w:ascii="Times New Roman" w:eastAsia="Times New Roman" w:hAnsi="Times New Roman"/>
          <w:sz w:val="28"/>
          <w:szCs w:val="28"/>
          <w:lang w:eastAsia="ru-RU"/>
        </w:rPr>
        <w:t>3. Целью проведения конкурсного отбора является определение наиболее социально значимых инициативных проектов для последующего</w:t>
      </w:r>
      <w:r w:rsidRPr="00C61721">
        <w:rPr>
          <w:rFonts w:eastAsia="Times New Roman"/>
          <w:lang w:eastAsia="ru-RU"/>
        </w:rPr>
        <w:t xml:space="preserve"> </w:t>
      </w:r>
      <w:r w:rsidRPr="00C6172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за счет средств бюджета </w:t>
      </w:r>
      <w:r w:rsidRPr="00C61721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722B05" w:rsidRPr="00C61721">
        <w:t xml:space="preserve"> </w:t>
      </w:r>
      <w:r w:rsidR="00722B05" w:rsidRPr="00C61721">
        <w:rPr>
          <w:rFonts w:ascii="Times New Roman" w:hAnsi="Times New Roman"/>
          <w:bCs/>
          <w:sz w:val="28"/>
          <w:szCs w:val="28"/>
        </w:rPr>
        <w:t>Серебрянское</w:t>
      </w:r>
      <w:r w:rsidRPr="00C61721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C61721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ассигнований на их реализацию.</w:t>
      </w:r>
    </w:p>
    <w:p w:rsidR="0044528E" w:rsidRPr="00C61721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21">
        <w:rPr>
          <w:rFonts w:ascii="Times New Roman" w:eastAsia="Times New Roman" w:hAnsi="Times New Roman"/>
          <w:sz w:val="28"/>
          <w:szCs w:val="28"/>
          <w:lang w:eastAsia="ru-RU"/>
        </w:rPr>
        <w:t xml:space="preserve">4. Конкурсному отбору подлежат инициативные проекты, внесенные в Администрацию </w:t>
      </w:r>
      <w:r w:rsidR="00722B05" w:rsidRPr="00C61721">
        <w:rPr>
          <w:rFonts w:ascii="Times New Roman" w:eastAsia="Times New Roman" w:hAnsi="Times New Roman"/>
          <w:sz w:val="28"/>
          <w:szCs w:val="28"/>
          <w:lang w:eastAsia="ru-RU"/>
        </w:rPr>
        <w:t xml:space="preserve">Серебрянского </w:t>
      </w:r>
      <w:r w:rsidRPr="00C61721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C61721">
        <w:rPr>
          <w:rFonts w:ascii="Times New Roman" w:eastAsia="Times New Roman" w:hAnsi="Times New Roman"/>
          <w:sz w:val="28"/>
          <w:szCs w:val="28"/>
          <w:lang w:eastAsia="ru-RU"/>
        </w:rPr>
        <w:t xml:space="preserve"> их инициаторами.</w:t>
      </w:r>
    </w:p>
    <w:p w:rsidR="0044528E" w:rsidRPr="00C61721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21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Участниками конкурсного отбора являются инициаторы проектов, внесенных (далее -участники конкурсного отбора).</w:t>
      </w:r>
    </w:p>
    <w:p w:rsidR="0044528E" w:rsidRPr="00C61721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21">
        <w:rPr>
          <w:rFonts w:ascii="Times New Roman" w:eastAsia="Times New Roman" w:hAnsi="Times New Roman"/>
          <w:sz w:val="28"/>
          <w:szCs w:val="28"/>
          <w:lang w:eastAsia="ru-RU"/>
        </w:rPr>
        <w:t xml:space="preserve">5. К участию в конкурсном отборе допускаются поступившие в Администрацию </w:t>
      </w:r>
      <w:r w:rsidR="00722B05" w:rsidRPr="00C61721">
        <w:rPr>
          <w:rFonts w:ascii="Times New Roman" w:eastAsia="Times New Roman" w:hAnsi="Times New Roman"/>
          <w:sz w:val="28"/>
          <w:szCs w:val="28"/>
          <w:lang w:eastAsia="ru-RU"/>
        </w:rPr>
        <w:t xml:space="preserve">Серебрянского </w:t>
      </w:r>
      <w:r w:rsidRPr="00C61721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C61721"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инициативные проекты, соответствующие требованиям, установленным статьей 26</w:t>
      </w:r>
      <w:r w:rsidRPr="00C6172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C617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2" w:history="1">
        <w:r w:rsidRPr="00C61721">
          <w:rPr>
            <w:rFonts w:ascii="Times New Roman" w:eastAsia="Times New Roman" w:hAnsi="Times New Roman"/>
            <w:sz w:val="28"/>
            <w:lang w:eastAsia="ru-RU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Pr="00C61721">
        <w:rPr>
          <w:rFonts w:ascii="Times New Roman" w:eastAsia="Times New Roman" w:hAnsi="Times New Roman"/>
          <w:sz w:val="28"/>
          <w:lang w:eastAsia="ru-RU"/>
        </w:rPr>
        <w:t>.</w:t>
      </w:r>
    </w:p>
    <w:p w:rsidR="0044528E" w:rsidRPr="00C61721" w:rsidRDefault="0044528E" w:rsidP="00C61721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721">
        <w:rPr>
          <w:rFonts w:ascii="Times New Roman" w:eastAsia="Times New Roman" w:hAnsi="Times New Roman"/>
          <w:b/>
          <w:sz w:val="28"/>
          <w:szCs w:val="28"/>
          <w:lang w:eastAsia="ru-RU"/>
        </w:rPr>
        <w:t>2. Организация и проведение конкурсного отбора</w:t>
      </w:r>
    </w:p>
    <w:p w:rsidR="0044528E" w:rsidRPr="00C61721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21">
        <w:rPr>
          <w:rFonts w:ascii="Times New Roman" w:eastAsia="Times New Roman" w:hAnsi="Times New Roman"/>
          <w:sz w:val="28"/>
          <w:szCs w:val="28"/>
          <w:lang w:eastAsia="ru-RU"/>
        </w:rPr>
        <w:t xml:space="preserve">6. Проведение конкурсного отбора осуществляется конкурсной комиссией по организации и проведению конкурсного отбора инициативных проектов на территории </w:t>
      </w:r>
      <w:r w:rsidRPr="00C61721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722B05" w:rsidRPr="00C61721">
        <w:rPr>
          <w:rFonts w:ascii="Times New Roman" w:hAnsi="Times New Roman"/>
          <w:bCs/>
          <w:sz w:val="28"/>
          <w:szCs w:val="28"/>
        </w:rPr>
        <w:t xml:space="preserve">Серебрянское </w:t>
      </w:r>
      <w:r w:rsidRPr="00C61721">
        <w:rPr>
          <w:rFonts w:ascii="Times New Roman" w:hAnsi="Times New Roman"/>
          <w:bCs/>
          <w:sz w:val="28"/>
          <w:szCs w:val="28"/>
        </w:rPr>
        <w:t>сельское поселение</w:t>
      </w:r>
      <w:r w:rsidRPr="00C6172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конкурсная комиссия).</w:t>
      </w:r>
    </w:p>
    <w:p w:rsidR="0044528E" w:rsidRPr="00C61721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21">
        <w:rPr>
          <w:rFonts w:ascii="Times New Roman" w:eastAsia="Times New Roman" w:hAnsi="Times New Roman"/>
          <w:sz w:val="28"/>
          <w:szCs w:val="28"/>
          <w:lang w:eastAsia="ru-RU"/>
        </w:rPr>
        <w:t xml:space="preserve">7.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проектов. </w:t>
      </w:r>
    </w:p>
    <w:p w:rsidR="0044528E" w:rsidRPr="00C61721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21">
        <w:rPr>
          <w:rFonts w:ascii="Times New Roman" w:eastAsia="Times New Roman" w:hAnsi="Times New Roman"/>
          <w:sz w:val="28"/>
          <w:szCs w:val="28"/>
          <w:lang w:eastAsia="ru-RU"/>
        </w:rPr>
        <w:t xml:space="preserve">8. Организатором конкурсного отбора является Администрация </w:t>
      </w:r>
      <w:r w:rsidR="00722B05" w:rsidRPr="00C61721">
        <w:rPr>
          <w:rFonts w:ascii="Times New Roman" w:eastAsia="Times New Roman" w:hAnsi="Times New Roman"/>
          <w:sz w:val="28"/>
          <w:szCs w:val="28"/>
          <w:lang w:eastAsia="ru-RU"/>
        </w:rPr>
        <w:t xml:space="preserve">Серебрянского </w:t>
      </w:r>
      <w:r w:rsidRPr="00C61721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C61721">
        <w:rPr>
          <w:rFonts w:ascii="Times New Roman" w:eastAsia="Times New Roman" w:hAnsi="Times New Roman"/>
          <w:sz w:val="28"/>
          <w:szCs w:val="28"/>
          <w:lang w:eastAsia="ru-RU"/>
        </w:rPr>
        <w:t>, которая осуществляет следующие функции:</w:t>
      </w:r>
    </w:p>
    <w:p w:rsidR="0044528E" w:rsidRPr="00C61721" w:rsidRDefault="0044528E" w:rsidP="00445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61721">
        <w:rPr>
          <w:rFonts w:ascii="PT Astra Serif" w:eastAsia="Times New Roman" w:hAnsi="PT Astra Serif" w:cs="Arial"/>
          <w:sz w:val="28"/>
          <w:szCs w:val="28"/>
          <w:lang w:eastAsia="ru-RU"/>
        </w:rPr>
        <w:t>1) определяет дату, время и место проведения конкурсного отбора;</w:t>
      </w:r>
    </w:p>
    <w:p w:rsidR="0044528E" w:rsidRPr="00C61721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формирует конкурсную комиссию;</w:t>
      </w:r>
    </w:p>
    <w:p w:rsidR="0044528E" w:rsidRPr="00C61721" w:rsidRDefault="0044528E" w:rsidP="00445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61721">
        <w:rPr>
          <w:rFonts w:ascii="PT Astra Serif" w:eastAsia="Times New Roman" w:hAnsi="PT Astra Serif" w:cs="Arial"/>
          <w:sz w:val="28"/>
          <w:szCs w:val="28"/>
          <w:lang w:eastAsia="ru-RU"/>
        </w:rPr>
        <w:t>3) информирует о проведении конкурсного отбора инициаторов проекта;</w:t>
      </w:r>
    </w:p>
    <w:p w:rsidR="0044528E" w:rsidRPr="00C61721" w:rsidRDefault="0044528E" w:rsidP="00445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6172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4) готовит извещение о проведении конкурсного отбора, обеспечивает его опубликование в </w:t>
      </w:r>
      <w:r w:rsidR="00491550" w:rsidRPr="00C61721">
        <w:rPr>
          <w:rFonts w:ascii="PT Astra Serif" w:eastAsia="Times New Roman" w:hAnsi="PT Astra Serif" w:cs="Arial"/>
          <w:sz w:val="28"/>
          <w:szCs w:val="28"/>
          <w:lang w:eastAsia="ru-RU"/>
        </w:rPr>
        <w:t>районной</w:t>
      </w:r>
      <w:r w:rsidRPr="00C6172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газете «</w:t>
      </w:r>
      <w:r w:rsidR="002929E7" w:rsidRPr="00C61721">
        <w:rPr>
          <w:rFonts w:ascii="PT Astra Serif" w:eastAsia="Times New Roman" w:hAnsi="PT Astra Serif" w:cs="Arial"/>
          <w:sz w:val="28"/>
          <w:szCs w:val="28"/>
          <w:lang w:eastAsia="ru-RU"/>
        </w:rPr>
        <w:t>Авангард</w:t>
      </w:r>
      <w:r w:rsidRPr="00C6172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» и размещение на официальном сайте </w:t>
      </w:r>
      <w:r w:rsidR="002929E7" w:rsidRPr="00C61721">
        <w:rPr>
          <w:rFonts w:ascii="PT Astra Serif" w:eastAsia="Times New Roman" w:hAnsi="PT Astra Serif" w:cs="Arial"/>
          <w:sz w:val="28"/>
          <w:szCs w:val="28"/>
          <w:lang w:eastAsia="ru-RU"/>
        </w:rPr>
        <w:t>А</w:t>
      </w:r>
      <w:r w:rsidRPr="00C6172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дминистрации </w:t>
      </w:r>
      <w:r w:rsidR="00722B05" w:rsidRPr="00C6172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Серебрянского </w:t>
      </w:r>
      <w:r w:rsidR="002929E7" w:rsidRPr="00C61721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2929E7" w:rsidRPr="00C6172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C61721">
        <w:rPr>
          <w:rFonts w:ascii="PT Astra Serif" w:eastAsia="Times New Roman" w:hAnsi="PT Astra Serif" w:cs="Arial"/>
          <w:sz w:val="28"/>
          <w:szCs w:val="28"/>
          <w:lang w:eastAsia="ru-RU"/>
        </w:rPr>
        <w:t>в сети «Интернет»;</w:t>
      </w:r>
    </w:p>
    <w:p w:rsidR="0044528E" w:rsidRPr="00C61721" w:rsidRDefault="0044528E" w:rsidP="00445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6172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5) передает в конкурсную комиссию инициативные проекты, поступившие в Администрацию </w:t>
      </w:r>
      <w:r w:rsidR="00722B05" w:rsidRPr="00C6172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Серебрянского </w:t>
      </w:r>
      <w:r w:rsidR="002929E7" w:rsidRPr="00C61721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2929E7" w:rsidRPr="00C6172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C61721">
        <w:rPr>
          <w:rFonts w:ascii="PT Astra Serif" w:eastAsia="Times New Roman" w:hAnsi="PT Astra Serif" w:cs="Arial"/>
          <w:sz w:val="28"/>
          <w:szCs w:val="28"/>
          <w:lang w:eastAsia="ru-RU"/>
        </w:rPr>
        <w:t>и допущенные к конкурсному отбору, с приложением к каждому инициативному проекту следующих документов:</w:t>
      </w:r>
    </w:p>
    <w:p w:rsidR="0044528E" w:rsidRPr="00C61721" w:rsidRDefault="0044528E" w:rsidP="00445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61721">
        <w:rPr>
          <w:rFonts w:ascii="PT Astra Serif" w:eastAsia="Times New Roman" w:hAnsi="PT Astra Serif" w:cs="Arial"/>
          <w:sz w:val="28"/>
          <w:szCs w:val="28"/>
          <w:lang w:eastAsia="ru-RU"/>
        </w:rPr>
        <w:t>а) информаци</w:t>
      </w:r>
      <w:r w:rsidR="002929E7" w:rsidRPr="00C61721">
        <w:rPr>
          <w:rFonts w:ascii="PT Astra Serif" w:eastAsia="Times New Roman" w:hAnsi="PT Astra Serif" w:cs="Arial"/>
          <w:sz w:val="28"/>
          <w:szCs w:val="28"/>
          <w:lang w:eastAsia="ru-RU"/>
        </w:rPr>
        <w:t>и</w:t>
      </w:r>
      <w:r w:rsidRPr="00C6172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проекта;</w:t>
      </w:r>
    </w:p>
    <w:p w:rsidR="0044528E" w:rsidRPr="00C61721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21">
        <w:rPr>
          <w:rFonts w:ascii="Times New Roman" w:eastAsia="Times New Roman" w:hAnsi="Times New Roman"/>
          <w:sz w:val="28"/>
          <w:szCs w:val="28"/>
          <w:lang w:eastAsia="ru-RU"/>
        </w:rPr>
        <w:t xml:space="preserve">б) выписки из решения о бюджете или сводной бюджетной росписи бюджета </w:t>
      </w:r>
      <w:r w:rsidR="002929E7" w:rsidRPr="00C61721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722B05" w:rsidRPr="00C61721">
        <w:rPr>
          <w:rFonts w:ascii="Times New Roman" w:hAnsi="Times New Roman"/>
          <w:bCs/>
          <w:sz w:val="28"/>
          <w:szCs w:val="28"/>
        </w:rPr>
        <w:t xml:space="preserve">Серебрянское </w:t>
      </w:r>
      <w:r w:rsidR="002929E7" w:rsidRPr="00C61721">
        <w:rPr>
          <w:rFonts w:ascii="Times New Roman" w:hAnsi="Times New Roman"/>
          <w:bCs/>
          <w:sz w:val="28"/>
          <w:szCs w:val="28"/>
        </w:rPr>
        <w:t>сельское поселение</w:t>
      </w:r>
      <w:r w:rsidR="002929E7" w:rsidRPr="00C617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1721">
        <w:rPr>
          <w:rFonts w:ascii="Times New Roman" w:eastAsia="Times New Roman" w:hAnsi="Times New Roman"/>
          <w:sz w:val="28"/>
          <w:szCs w:val="28"/>
          <w:lang w:eastAsia="ru-RU"/>
        </w:rPr>
        <w:t>о бюджетных ассигнованиях, предусмотренных на реализацию инициативного проекта в текущем году;</w:t>
      </w:r>
    </w:p>
    <w:p w:rsidR="0044528E" w:rsidRPr="00C61721" w:rsidRDefault="0044528E" w:rsidP="00445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6172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в) гарантийного письма в произвольной письменной форме о готовности юридических лиц, индивидуальных предпринимателей, общественных организаций, ТОС, ТСЖ, населения </w:t>
      </w:r>
      <w:r w:rsidR="00722B05" w:rsidRPr="00C6172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Серебрянского </w:t>
      </w:r>
      <w:r w:rsidR="002929E7" w:rsidRPr="00C61721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2929E7" w:rsidRPr="00C6172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C61721">
        <w:rPr>
          <w:rFonts w:ascii="Times New Roman" w:eastAsia="Times New Roman" w:hAnsi="Times New Roman" w:cs="Arial"/>
          <w:sz w:val="28"/>
          <w:szCs w:val="28"/>
          <w:lang w:eastAsia="ru-RU"/>
        </w:rPr>
        <w:t>принять участие в софинансировании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44528E" w:rsidRPr="00C61721" w:rsidRDefault="0044528E" w:rsidP="00445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61721">
        <w:rPr>
          <w:rFonts w:ascii="PT Astra Serif" w:eastAsia="Times New Roman" w:hAnsi="PT Astra Serif" w:cs="Arial"/>
          <w:sz w:val="28"/>
          <w:szCs w:val="28"/>
          <w:lang w:eastAsia="ru-RU"/>
        </w:rPr>
        <w:t>6) назначает дату первого заседания конкурсной комиссии;</w:t>
      </w:r>
    </w:p>
    <w:p w:rsidR="0044528E" w:rsidRPr="00C61721" w:rsidRDefault="0044528E" w:rsidP="00445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61721">
        <w:rPr>
          <w:rFonts w:ascii="PT Astra Serif" w:eastAsia="Times New Roman" w:hAnsi="PT Astra Serif" w:cs="Arial"/>
          <w:sz w:val="28"/>
          <w:szCs w:val="28"/>
          <w:lang w:eastAsia="ru-RU"/>
        </w:rPr>
        <w:t>7) осуществляет техническое обеспечение деятельности конкурсной комиссии;</w:t>
      </w:r>
    </w:p>
    <w:p w:rsidR="0044528E" w:rsidRPr="00C61721" w:rsidRDefault="0044528E" w:rsidP="00445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61721">
        <w:rPr>
          <w:rFonts w:ascii="PT Astra Serif" w:eastAsia="Times New Roman" w:hAnsi="PT Astra Serif" w:cs="Arial"/>
          <w:sz w:val="28"/>
          <w:szCs w:val="28"/>
          <w:lang w:eastAsia="ru-RU"/>
        </w:rPr>
        <w:t>8) доводит до сведения участников конкурсного отбора о результатах конкурсного отбора.</w:t>
      </w:r>
    </w:p>
    <w:p w:rsidR="0044528E" w:rsidRPr="00C61721" w:rsidRDefault="0044528E" w:rsidP="00445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61721">
        <w:rPr>
          <w:rFonts w:ascii="PT Astra Serif" w:eastAsia="Times New Roman" w:hAnsi="PT Astra Serif" w:cs="Arial"/>
          <w:sz w:val="28"/>
          <w:szCs w:val="28"/>
          <w:lang w:eastAsia="ru-RU"/>
        </w:rPr>
        <w:t>9. Конкурсная комиссия осуществляет рассмотрение инициативных проектов в срок не более 20 дней со дня их поступления.</w:t>
      </w:r>
    </w:p>
    <w:p w:rsidR="0044528E" w:rsidRPr="00C61721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21">
        <w:rPr>
          <w:rFonts w:ascii="Times New Roman" w:eastAsia="Times New Roman" w:hAnsi="Times New Roman"/>
          <w:sz w:val="28"/>
          <w:szCs w:val="28"/>
          <w:lang w:eastAsia="ru-RU"/>
        </w:rPr>
        <w:t xml:space="preserve">10. Конкурсный отбор инициативных проектов и подведение итогов осуществляются конкурсной комиссией в соответствии с критериями </w:t>
      </w:r>
      <w:r w:rsidR="00DD4CAA" w:rsidRPr="00C61721">
        <w:rPr>
          <w:rFonts w:ascii="Times New Roman" w:hAnsi="Times New Roman"/>
          <w:sz w:val="28"/>
          <w:szCs w:val="28"/>
        </w:rPr>
        <w:t>конкурсного отбора инициативных проектов</w:t>
      </w:r>
      <w:r w:rsidRPr="00C61721">
        <w:rPr>
          <w:rFonts w:ascii="Times New Roman" w:eastAsia="Times New Roman" w:hAnsi="Times New Roman"/>
          <w:sz w:val="28"/>
          <w:szCs w:val="28"/>
          <w:lang w:eastAsia="ru-RU"/>
        </w:rPr>
        <w:t>, указанными в приложении к настоящему Порядку.</w:t>
      </w:r>
    </w:p>
    <w:p w:rsidR="0044528E" w:rsidRPr="00C61721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21">
        <w:rPr>
          <w:rFonts w:ascii="Times New Roman" w:eastAsia="Times New Roman" w:hAnsi="Times New Roman"/>
          <w:sz w:val="28"/>
          <w:szCs w:val="28"/>
          <w:lang w:eastAsia="ru-RU"/>
        </w:rPr>
        <w:t>11.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44528E" w:rsidRPr="00C61721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21">
        <w:rPr>
          <w:rFonts w:ascii="Times New Roman" w:eastAsia="Times New Roman" w:hAnsi="Times New Roman"/>
          <w:sz w:val="28"/>
          <w:szCs w:val="28"/>
          <w:lang w:eastAsia="ru-RU"/>
        </w:rPr>
        <w:t>12.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44528E" w:rsidRPr="00C61721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21">
        <w:rPr>
          <w:rFonts w:ascii="Times New Roman" w:eastAsia="Times New Roman" w:hAnsi="Times New Roman"/>
          <w:sz w:val="28"/>
          <w:szCs w:val="28"/>
          <w:lang w:eastAsia="ru-RU"/>
        </w:rPr>
        <w:t xml:space="preserve">13. 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проектам, с учетом общей суммы бюджетных ассигнований местного бюджета, предусмотренных на софинансирование инициативных проектов в </w:t>
      </w:r>
      <w:r w:rsidR="002929E7" w:rsidRPr="00C61721">
        <w:rPr>
          <w:rFonts w:ascii="Times New Roman" w:hAnsi="Times New Roman"/>
          <w:bCs/>
          <w:sz w:val="28"/>
          <w:szCs w:val="28"/>
        </w:rPr>
        <w:t>муниципальном образовании</w:t>
      </w:r>
      <w:r w:rsidR="00722B05" w:rsidRPr="00C61721">
        <w:rPr>
          <w:rFonts w:ascii="Times New Roman" w:hAnsi="Times New Roman"/>
          <w:bCs/>
          <w:sz w:val="28"/>
          <w:szCs w:val="28"/>
        </w:rPr>
        <w:t xml:space="preserve"> Серебрянское </w:t>
      </w:r>
      <w:r w:rsidR="002929E7" w:rsidRPr="00C61721">
        <w:rPr>
          <w:rFonts w:ascii="Times New Roman" w:hAnsi="Times New Roman"/>
          <w:bCs/>
          <w:sz w:val="28"/>
          <w:szCs w:val="28"/>
        </w:rPr>
        <w:t>сельское поселение</w:t>
      </w:r>
      <w:r w:rsidR="002929E7" w:rsidRPr="00C617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1721">
        <w:rPr>
          <w:rFonts w:ascii="Times New Roman" w:eastAsia="Times New Roman" w:hAnsi="Times New Roman"/>
          <w:sz w:val="28"/>
          <w:szCs w:val="28"/>
          <w:lang w:eastAsia="ru-RU"/>
        </w:rPr>
        <w:t>в текущем финансовом году.</w:t>
      </w:r>
    </w:p>
    <w:p w:rsidR="0044528E" w:rsidRPr="00C61721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14. В случае, 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средств, из внебюджетных источников финансирования которого больше. </w:t>
      </w:r>
    </w:p>
    <w:p w:rsidR="0044528E" w:rsidRPr="00C61721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21">
        <w:rPr>
          <w:rFonts w:ascii="Times New Roman" w:eastAsia="Times New Roman" w:hAnsi="Times New Roman"/>
          <w:sz w:val="28"/>
          <w:szCs w:val="28"/>
          <w:lang w:eastAsia="ru-RU"/>
        </w:rPr>
        <w:t>15.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:rsidR="0044528E" w:rsidRPr="00C61721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21">
        <w:rPr>
          <w:rFonts w:ascii="Times New Roman" w:eastAsia="Times New Roman" w:hAnsi="Times New Roman"/>
          <w:sz w:val="28"/>
          <w:szCs w:val="28"/>
          <w:lang w:eastAsia="ru-RU"/>
        </w:rPr>
        <w:t>16. 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 w:rsidR="0044528E" w:rsidRPr="00C61721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21">
        <w:rPr>
          <w:rFonts w:ascii="Times New Roman" w:eastAsia="Times New Roman" w:hAnsi="Times New Roman"/>
          <w:sz w:val="28"/>
          <w:szCs w:val="28"/>
          <w:lang w:eastAsia="ru-RU"/>
        </w:rPr>
        <w:t xml:space="preserve">17. Конкурсная комиссия формирует перечень прошедших конкурсный отбор проектов, набравших наибольшее количество баллов, который представляет в </w:t>
      </w:r>
      <w:r w:rsidR="002929E7" w:rsidRPr="00C6172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61721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дминистрацию </w:t>
      </w:r>
      <w:r w:rsidR="00722B05" w:rsidRPr="00C61721">
        <w:rPr>
          <w:rFonts w:ascii="Times New Roman" w:eastAsia="Times New Roman" w:hAnsi="Times New Roman"/>
          <w:sz w:val="28"/>
          <w:szCs w:val="28"/>
          <w:lang w:eastAsia="ru-RU"/>
        </w:rPr>
        <w:t xml:space="preserve">Серебрянского </w:t>
      </w:r>
      <w:r w:rsidR="002929E7" w:rsidRPr="00C61721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2929E7" w:rsidRPr="00C6172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C61721">
        <w:rPr>
          <w:rFonts w:ascii="Times New Roman" w:eastAsia="Times New Roman" w:hAnsi="Times New Roman"/>
          <w:sz w:val="28"/>
          <w:szCs w:val="28"/>
          <w:lang w:eastAsia="ru-RU"/>
        </w:rPr>
        <w:t>в течение 3 дней со дня проведения заседания.</w:t>
      </w:r>
    </w:p>
    <w:p w:rsidR="0044528E" w:rsidRPr="00C61721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268"/>
      <w:bookmarkEnd w:id="0"/>
      <w:r w:rsidRPr="00C61721">
        <w:rPr>
          <w:rFonts w:ascii="Times New Roman" w:eastAsia="Times New Roman" w:hAnsi="Times New Roman"/>
          <w:sz w:val="28"/>
          <w:szCs w:val="28"/>
          <w:lang w:eastAsia="ru-RU"/>
        </w:rPr>
        <w:t>18. Организатор конкурсного отбора в течение 10 дней после принятия решения конкурсной комиссией доводит до сведения инициатора проекта его результаты.</w:t>
      </w:r>
    </w:p>
    <w:p w:rsidR="002929E7" w:rsidRPr="00C61721" w:rsidRDefault="0044528E" w:rsidP="002929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61721">
        <w:rPr>
          <w:rFonts w:ascii="Times New Roman" w:hAnsi="Times New Roman"/>
          <w:sz w:val="28"/>
          <w:szCs w:val="28"/>
        </w:rPr>
        <w:t xml:space="preserve">19. Список инициативных проектов-победителей утверждается постановлением </w:t>
      </w:r>
      <w:r w:rsidR="002929E7" w:rsidRPr="00C61721">
        <w:rPr>
          <w:rFonts w:ascii="Times New Roman" w:hAnsi="Times New Roman"/>
          <w:sz w:val="28"/>
          <w:szCs w:val="28"/>
        </w:rPr>
        <w:t>А</w:t>
      </w:r>
      <w:r w:rsidRPr="00C61721">
        <w:rPr>
          <w:rFonts w:ascii="Times New Roman" w:hAnsi="Times New Roman"/>
          <w:sz w:val="28"/>
          <w:szCs w:val="28"/>
        </w:rPr>
        <w:t xml:space="preserve">дминистрации </w:t>
      </w:r>
      <w:r w:rsidR="00722B05" w:rsidRPr="00C61721">
        <w:rPr>
          <w:rFonts w:ascii="Times New Roman" w:hAnsi="Times New Roman"/>
          <w:sz w:val="28"/>
          <w:szCs w:val="28"/>
        </w:rPr>
        <w:t xml:space="preserve">Серебрянского </w:t>
      </w:r>
      <w:r w:rsidR="002929E7" w:rsidRPr="00C61721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2929E7" w:rsidRPr="00C6172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C61721">
        <w:rPr>
          <w:rFonts w:ascii="Times New Roman" w:hAnsi="Times New Roman"/>
          <w:sz w:val="28"/>
          <w:szCs w:val="28"/>
        </w:rPr>
        <w:t xml:space="preserve">и размещается на </w:t>
      </w:r>
      <w:r w:rsidR="002929E7" w:rsidRPr="00C61721">
        <w:rPr>
          <w:rFonts w:ascii="Times New Roman" w:hAnsi="Times New Roman"/>
          <w:sz w:val="28"/>
          <w:szCs w:val="28"/>
        </w:rPr>
        <w:t xml:space="preserve">официальном </w:t>
      </w:r>
      <w:r w:rsidRPr="00C61721">
        <w:rPr>
          <w:rFonts w:ascii="Times New Roman" w:hAnsi="Times New Roman"/>
          <w:sz w:val="28"/>
          <w:szCs w:val="28"/>
        </w:rPr>
        <w:t>сайте</w:t>
      </w:r>
      <w:r w:rsidR="002929E7" w:rsidRPr="00C6172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Администрации </w:t>
      </w:r>
      <w:r w:rsidR="00722B05" w:rsidRPr="00C61721">
        <w:rPr>
          <w:rFonts w:ascii="Times New Roman" w:hAnsi="Times New Roman"/>
          <w:bCs/>
          <w:sz w:val="28"/>
          <w:szCs w:val="28"/>
        </w:rPr>
        <w:t xml:space="preserve">Серебрянского </w:t>
      </w:r>
      <w:r w:rsidR="002929E7" w:rsidRPr="00C61721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2929E7" w:rsidRPr="00C6172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 сети «Интернет».</w:t>
      </w:r>
    </w:p>
    <w:p w:rsidR="0044528E" w:rsidRPr="00C61721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21">
        <w:rPr>
          <w:rFonts w:ascii="Times New Roman" w:eastAsia="Times New Roman" w:hAnsi="Times New Roman"/>
          <w:sz w:val="28"/>
          <w:szCs w:val="28"/>
          <w:lang w:eastAsia="ru-RU"/>
        </w:rPr>
        <w:t>20. Заявки, документы и материалы, прошедшие конкурсный отбор, участникам конкурсного отбора не возвращаются.</w:t>
      </w:r>
    </w:p>
    <w:p w:rsidR="0044528E" w:rsidRPr="00C61721" w:rsidRDefault="0044528E" w:rsidP="0044528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4528E" w:rsidRPr="00C61721" w:rsidRDefault="0044528E" w:rsidP="004452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1721">
        <w:rPr>
          <w:rFonts w:ascii="Times New Roman" w:hAnsi="Times New Roman"/>
          <w:sz w:val="28"/>
          <w:szCs w:val="28"/>
        </w:rPr>
        <w:br w:type="page"/>
      </w:r>
    </w:p>
    <w:p w:rsidR="0044528E" w:rsidRPr="00C61721" w:rsidRDefault="00DC6EEE" w:rsidP="00C617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</w:t>
      </w:r>
      <w:r w:rsidR="0044528E" w:rsidRPr="00C6172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к Порядку </w:t>
      </w:r>
    </w:p>
    <w:p w:rsidR="00DD4CAA" w:rsidRPr="00C61721" w:rsidRDefault="00DD4CAA" w:rsidP="00DD4CAA">
      <w:pPr>
        <w:ind w:left="5387"/>
        <w:rPr>
          <w:sz w:val="28"/>
          <w:szCs w:val="28"/>
        </w:rPr>
      </w:pPr>
    </w:p>
    <w:p w:rsidR="00DD4CAA" w:rsidRPr="00C61721" w:rsidRDefault="00DD4CAA" w:rsidP="00DD4CA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61721">
        <w:rPr>
          <w:rFonts w:ascii="Times New Roman" w:hAnsi="Times New Roman"/>
          <w:sz w:val="28"/>
          <w:szCs w:val="28"/>
        </w:rPr>
        <w:t>КРИТЕРИИ</w:t>
      </w:r>
    </w:p>
    <w:p w:rsidR="00DD4CAA" w:rsidRPr="00C61721" w:rsidRDefault="00DD4CAA" w:rsidP="00DD4CA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61721">
        <w:rPr>
          <w:rFonts w:ascii="Times New Roman" w:hAnsi="Times New Roman"/>
          <w:sz w:val="28"/>
          <w:szCs w:val="28"/>
        </w:rPr>
        <w:t xml:space="preserve">конкурсного отбора инициативных проектов, их значения, </w:t>
      </w:r>
      <w:r w:rsidRPr="00C61721">
        <w:rPr>
          <w:rFonts w:ascii="Times New Roman" w:hAnsi="Times New Roman"/>
          <w:sz w:val="28"/>
          <w:szCs w:val="28"/>
        </w:rPr>
        <w:br/>
        <w:t xml:space="preserve">соответствующие им баллы </w:t>
      </w:r>
    </w:p>
    <w:p w:rsidR="0044528E" w:rsidRPr="00C61721" w:rsidRDefault="0044528E" w:rsidP="004452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178"/>
        <w:gridCol w:w="1877"/>
        <w:gridCol w:w="1734"/>
      </w:tblGrid>
      <w:tr w:rsidR="00C61721" w:rsidRPr="00C61721" w:rsidTr="002929E7">
        <w:tc>
          <w:tcPr>
            <w:tcW w:w="629" w:type="dxa"/>
          </w:tcPr>
          <w:p w:rsidR="0044528E" w:rsidRPr="00C61721" w:rsidRDefault="00DD4CAA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44528E"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5178" w:type="dxa"/>
            <w:vAlign w:val="center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 критериев конкурсного отбора</w:t>
            </w:r>
          </w:p>
        </w:tc>
        <w:tc>
          <w:tcPr>
            <w:tcW w:w="1734" w:type="dxa"/>
            <w:vAlign w:val="center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C61721" w:rsidRPr="00C61721" w:rsidTr="002929E7">
        <w:tc>
          <w:tcPr>
            <w:tcW w:w="629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8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4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61721" w:rsidRPr="00C61721" w:rsidTr="00074AC6">
        <w:tc>
          <w:tcPr>
            <w:tcW w:w="629" w:type="dxa"/>
          </w:tcPr>
          <w:p w:rsidR="00C61721" w:rsidRPr="00C61721" w:rsidRDefault="00C61721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gridSpan w:val="3"/>
          </w:tcPr>
          <w:p w:rsidR="00C61721" w:rsidRPr="00C61721" w:rsidRDefault="00C61721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и экономическая эффективность реализации проекта</w:t>
            </w:r>
          </w:p>
        </w:tc>
      </w:tr>
      <w:tr w:rsidR="00C61721" w:rsidRPr="00C61721" w:rsidTr="002929E7">
        <w:tc>
          <w:tcPr>
            <w:tcW w:w="629" w:type="dxa"/>
            <w:vMerge w:val="restart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178" w:type="dxa"/>
            <w:vMerge w:val="restart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благополучателей в общей численности населения населенного пункта</w:t>
            </w:r>
          </w:p>
        </w:tc>
        <w:tc>
          <w:tcPr>
            <w:tcW w:w="1877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61 до 100%</w:t>
            </w:r>
          </w:p>
        </w:tc>
        <w:tc>
          <w:tcPr>
            <w:tcW w:w="1734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C61721" w:rsidRPr="00C61721" w:rsidTr="002929E7">
        <w:tc>
          <w:tcPr>
            <w:tcW w:w="629" w:type="dxa"/>
            <w:vMerge/>
          </w:tcPr>
          <w:p w:rsidR="0044528E" w:rsidRPr="00C61721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44528E" w:rsidRPr="00C61721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31 до 60%</w:t>
            </w:r>
          </w:p>
        </w:tc>
        <w:tc>
          <w:tcPr>
            <w:tcW w:w="1734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C61721" w:rsidRPr="00C61721" w:rsidTr="002929E7">
        <w:tc>
          <w:tcPr>
            <w:tcW w:w="629" w:type="dxa"/>
            <w:vMerge/>
          </w:tcPr>
          <w:p w:rsidR="0044528E" w:rsidRPr="00C61721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44528E" w:rsidRPr="00C61721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0 до 30%</w:t>
            </w:r>
          </w:p>
        </w:tc>
        <w:tc>
          <w:tcPr>
            <w:tcW w:w="1734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C61721" w:rsidRPr="00C61721" w:rsidTr="002929E7">
        <w:tc>
          <w:tcPr>
            <w:tcW w:w="629" w:type="dxa"/>
            <w:vMerge w:val="restart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178" w:type="dxa"/>
            <w:vMerge w:val="restart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«Долговечность» результатов проекта</w:t>
            </w:r>
          </w:p>
        </w:tc>
        <w:tc>
          <w:tcPr>
            <w:tcW w:w="1877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 5 лет</w:t>
            </w:r>
          </w:p>
        </w:tc>
        <w:tc>
          <w:tcPr>
            <w:tcW w:w="1734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C61721" w:rsidRPr="00C61721" w:rsidTr="002929E7">
        <w:tc>
          <w:tcPr>
            <w:tcW w:w="629" w:type="dxa"/>
            <w:vMerge/>
          </w:tcPr>
          <w:p w:rsidR="0044528E" w:rsidRPr="00C61721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44528E" w:rsidRPr="00C61721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 года до 5 лет</w:t>
            </w:r>
          </w:p>
        </w:tc>
        <w:tc>
          <w:tcPr>
            <w:tcW w:w="1734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C61721" w:rsidRPr="00C61721" w:rsidTr="002929E7">
        <w:tc>
          <w:tcPr>
            <w:tcW w:w="629" w:type="dxa"/>
            <w:vMerge/>
          </w:tcPr>
          <w:p w:rsidR="0044528E" w:rsidRPr="00C61721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44528E" w:rsidRPr="00C61721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0 до 1 года</w:t>
            </w:r>
          </w:p>
        </w:tc>
        <w:tc>
          <w:tcPr>
            <w:tcW w:w="1734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C61721" w:rsidRPr="00C61721" w:rsidTr="002929E7">
        <w:tc>
          <w:tcPr>
            <w:tcW w:w="629" w:type="dxa"/>
            <w:vMerge w:val="restart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178" w:type="dxa"/>
            <w:vMerge w:val="restart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734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C61721" w:rsidRPr="00C61721" w:rsidTr="002929E7">
        <w:tc>
          <w:tcPr>
            <w:tcW w:w="629" w:type="dxa"/>
            <w:vMerge/>
          </w:tcPr>
          <w:p w:rsidR="0044528E" w:rsidRPr="00C61721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44528E" w:rsidRPr="00C61721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34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61721" w:rsidRPr="00C61721" w:rsidTr="00B82D5C">
        <w:tc>
          <w:tcPr>
            <w:tcW w:w="629" w:type="dxa"/>
          </w:tcPr>
          <w:p w:rsidR="00C61721" w:rsidRPr="00C61721" w:rsidRDefault="00C61721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  <w:gridSpan w:val="3"/>
          </w:tcPr>
          <w:p w:rsidR="00C61721" w:rsidRPr="00C61721" w:rsidRDefault="00C61721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Степень участия населения Серебрянского </w:t>
            </w:r>
            <w:r w:rsidRPr="00C6172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сельского поселения </w:t>
            </w: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определении и решении проблемы, заявленной в инициативном проекте</w:t>
            </w:r>
          </w:p>
          <w:p w:rsidR="00C61721" w:rsidRPr="00C61721" w:rsidRDefault="00C61721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lang w:eastAsia="ru-RU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</w:tr>
      <w:tr w:rsidR="00C61721" w:rsidRPr="00C61721" w:rsidTr="002929E7">
        <w:tc>
          <w:tcPr>
            <w:tcW w:w="629" w:type="dxa"/>
            <w:vMerge w:val="restart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178" w:type="dxa"/>
            <w:vMerge w:val="restart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1877" w:type="dxa"/>
            <w:vAlign w:val="center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734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C61721" w:rsidRPr="00C61721" w:rsidTr="002929E7">
        <w:tc>
          <w:tcPr>
            <w:tcW w:w="629" w:type="dxa"/>
            <w:vMerge/>
          </w:tcPr>
          <w:p w:rsidR="0044528E" w:rsidRPr="00C61721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44528E" w:rsidRPr="00C61721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34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61721" w:rsidRPr="00C61721" w:rsidTr="002929E7">
        <w:tc>
          <w:tcPr>
            <w:tcW w:w="629" w:type="dxa"/>
            <w:vMerge w:val="restart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178" w:type="dxa"/>
            <w:vMerge w:val="restart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877" w:type="dxa"/>
            <w:vAlign w:val="center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734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61721" w:rsidRPr="00C61721" w:rsidTr="002929E7">
        <w:tc>
          <w:tcPr>
            <w:tcW w:w="629" w:type="dxa"/>
            <w:vMerge/>
          </w:tcPr>
          <w:p w:rsidR="0044528E" w:rsidRPr="00C61721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44528E" w:rsidRPr="00C61721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34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61721" w:rsidRPr="00C61721" w:rsidTr="002929E7">
        <w:tc>
          <w:tcPr>
            <w:tcW w:w="629" w:type="dxa"/>
            <w:vMerge w:val="restart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178" w:type="dxa"/>
            <w:vMerge w:val="restart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Информирование населения в процессе отбора приоритетной проблемы и разработки </w:t>
            </w:r>
            <w:r w:rsidRPr="00C6172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инициативного проекта</w:t>
            </w:r>
          </w:p>
        </w:tc>
        <w:tc>
          <w:tcPr>
            <w:tcW w:w="1877" w:type="dxa"/>
            <w:vAlign w:val="center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734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61721" w:rsidRPr="00C61721" w:rsidTr="002929E7">
        <w:tc>
          <w:tcPr>
            <w:tcW w:w="629" w:type="dxa"/>
            <w:vMerge/>
          </w:tcPr>
          <w:p w:rsidR="0044528E" w:rsidRPr="00C61721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44528E" w:rsidRPr="00C61721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34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61721" w:rsidRPr="00C61721" w:rsidTr="00C353FE">
        <w:tc>
          <w:tcPr>
            <w:tcW w:w="629" w:type="dxa"/>
          </w:tcPr>
          <w:p w:rsidR="00C61721" w:rsidRPr="00C61721" w:rsidRDefault="00C61721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8789" w:type="dxa"/>
            <w:gridSpan w:val="3"/>
          </w:tcPr>
          <w:p w:rsidR="00C61721" w:rsidRPr="00C61721" w:rsidRDefault="00C61721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Актуальность (острота) проблемы</w:t>
            </w:r>
          </w:p>
        </w:tc>
      </w:tr>
      <w:tr w:rsidR="00C61721" w:rsidRPr="00C61721" w:rsidTr="002929E7">
        <w:trPr>
          <w:trHeight w:val="681"/>
        </w:trPr>
        <w:tc>
          <w:tcPr>
            <w:tcW w:w="629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178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734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C61721" w:rsidRPr="00C61721" w:rsidTr="002929E7">
        <w:trPr>
          <w:trHeight w:val="680"/>
        </w:trPr>
        <w:tc>
          <w:tcPr>
            <w:tcW w:w="629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178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C61721" w:rsidRPr="00C61721" w:rsidTr="002929E7">
        <w:trPr>
          <w:trHeight w:val="680"/>
        </w:trPr>
        <w:tc>
          <w:tcPr>
            <w:tcW w:w="629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5178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 </w:t>
            </w:r>
          </w:p>
        </w:tc>
      </w:tr>
      <w:tr w:rsidR="00C61721" w:rsidRPr="00C61721" w:rsidTr="005602F4">
        <w:trPr>
          <w:trHeight w:val="680"/>
        </w:trPr>
        <w:tc>
          <w:tcPr>
            <w:tcW w:w="629" w:type="dxa"/>
          </w:tcPr>
          <w:p w:rsidR="00C61721" w:rsidRPr="00C61721" w:rsidRDefault="00C61721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9" w:type="dxa"/>
            <w:gridSpan w:val="3"/>
          </w:tcPr>
          <w:p w:rsidR="00C61721" w:rsidRPr="00C61721" w:rsidRDefault="00C61721" w:rsidP="00C6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мероприятий по уменьшению негативного воздействия на состояние окружающей среды и здоровья населения: </w:t>
            </w:r>
          </w:p>
        </w:tc>
      </w:tr>
      <w:tr w:rsidR="00C61721" w:rsidRPr="00C61721" w:rsidTr="00C61721">
        <w:trPr>
          <w:trHeight w:val="367"/>
        </w:trPr>
        <w:tc>
          <w:tcPr>
            <w:tcW w:w="629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178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предусматривается</w:t>
            </w:r>
          </w:p>
        </w:tc>
        <w:tc>
          <w:tcPr>
            <w:tcW w:w="1877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61721" w:rsidRPr="00C61721" w:rsidTr="002929E7">
        <w:trPr>
          <w:trHeight w:val="680"/>
        </w:trPr>
        <w:tc>
          <w:tcPr>
            <w:tcW w:w="629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178" w:type="dxa"/>
          </w:tcPr>
          <w:p w:rsidR="0044528E" w:rsidRPr="00C61721" w:rsidRDefault="0044528E" w:rsidP="00DD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мероприятий, связанных с обустройством территории населенного пункта (озеленение, ликвидация свалок и т.п.)</w:t>
            </w:r>
          </w:p>
        </w:tc>
        <w:tc>
          <w:tcPr>
            <w:tcW w:w="1877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C61721" w:rsidRPr="00C61721" w:rsidTr="002929E7">
        <w:trPr>
          <w:trHeight w:val="680"/>
        </w:trPr>
        <w:tc>
          <w:tcPr>
            <w:tcW w:w="629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5178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C61721" w:rsidRPr="00C61721" w:rsidTr="0015482B">
        <w:tc>
          <w:tcPr>
            <w:tcW w:w="629" w:type="dxa"/>
          </w:tcPr>
          <w:p w:rsidR="00C61721" w:rsidRPr="00C61721" w:rsidRDefault="00C61721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89" w:type="dxa"/>
            <w:gridSpan w:val="3"/>
          </w:tcPr>
          <w:p w:rsidR="00C61721" w:rsidRPr="00C61721" w:rsidRDefault="00C61721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Вклад участников реализации проекта в его финансирование</w:t>
            </w:r>
          </w:p>
        </w:tc>
      </w:tr>
      <w:tr w:rsidR="00C61721" w:rsidRPr="00C61721" w:rsidTr="002929E7">
        <w:tc>
          <w:tcPr>
            <w:tcW w:w="629" w:type="dxa"/>
            <w:vMerge w:val="restart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5178" w:type="dxa"/>
            <w:vMerge w:val="restart"/>
          </w:tcPr>
          <w:p w:rsidR="0044528E" w:rsidRPr="00C61721" w:rsidRDefault="0044528E" w:rsidP="0072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Уровень софинансирования проекта со стороны бюджета </w:t>
            </w:r>
            <w:r w:rsidR="002929E7" w:rsidRPr="00C6172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МО </w:t>
            </w:r>
            <w:r w:rsidR="00722B05" w:rsidRPr="00C6172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Серебрянское </w:t>
            </w:r>
            <w:r w:rsidR="002929E7" w:rsidRPr="00C6172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сельское поселение</w:t>
            </w:r>
            <w:bookmarkStart w:id="1" w:name="_GoBack"/>
            <w:bookmarkEnd w:id="1"/>
          </w:p>
        </w:tc>
        <w:tc>
          <w:tcPr>
            <w:tcW w:w="1877" w:type="dxa"/>
            <w:vAlign w:val="center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5% и свыше</w:t>
            </w:r>
          </w:p>
        </w:tc>
        <w:tc>
          <w:tcPr>
            <w:tcW w:w="1734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C61721" w:rsidRPr="00C61721" w:rsidTr="002929E7">
        <w:tc>
          <w:tcPr>
            <w:tcW w:w="629" w:type="dxa"/>
            <w:vMerge/>
          </w:tcPr>
          <w:p w:rsidR="0044528E" w:rsidRPr="00C61721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44528E" w:rsidRPr="00C61721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3% до 5%</w:t>
            </w:r>
          </w:p>
        </w:tc>
        <w:tc>
          <w:tcPr>
            <w:tcW w:w="1734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C61721" w:rsidRPr="00C61721" w:rsidTr="002929E7">
        <w:tc>
          <w:tcPr>
            <w:tcW w:w="629" w:type="dxa"/>
            <w:vMerge/>
          </w:tcPr>
          <w:p w:rsidR="0044528E" w:rsidRPr="00C61721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44528E" w:rsidRPr="00C61721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3%</w:t>
            </w:r>
          </w:p>
        </w:tc>
        <w:tc>
          <w:tcPr>
            <w:tcW w:w="1734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61721" w:rsidRPr="00C61721" w:rsidTr="002929E7">
        <w:tc>
          <w:tcPr>
            <w:tcW w:w="629" w:type="dxa"/>
            <w:vMerge w:val="restart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5178" w:type="dxa"/>
            <w:vMerge w:val="restart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софинансирования проекта со стороны населения</w:t>
            </w:r>
          </w:p>
        </w:tc>
        <w:tc>
          <w:tcPr>
            <w:tcW w:w="1877" w:type="dxa"/>
            <w:vAlign w:val="center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1% и свыше</w:t>
            </w:r>
          </w:p>
        </w:tc>
        <w:tc>
          <w:tcPr>
            <w:tcW w:w="1734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61721" w:rsidRPr="00C61721" w:rsidTr="002929E7">
        <w:tc>
          <w:tcPr>
            <w:tcW w:w="629" w:type="dxa"/>
            <w:vMerge/>
          </w:tcPr>
          <w:p w:rsidR="0044528E" w:rsidRPr="00C61721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44528E" w:rsidRPr="00C61721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0,5% до 1%</w:t>
            </w:r>
          </w:p>
        </w:tc>
        <w:tc>
          <w:tcPr>
            <w:tcW w:w="1734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61721" w:rsidRPr="00C61721" w:rsidTr="002929E7">
        <w:tc>
          <w:tcPr>
            <w:tcW w:w="629" w:type="dxa"/>
            <w:vMerge/>
          </w:tcPr>
          <w:p w:rsidR="0044528E" w:rsidRPr="00C61721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44528E" w:rsidRPr="00C61721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734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61721" w:rsidRPr="00C61721" w:rsidTr="002929E7">
        <w:tc>
          <w:tcPr>
            <w:tcW w:w="629" w:type="dxa"/>
            <w:vMerge w:val="restart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5178" w:type="dxa"/>
            <w:vMerge w:val="restart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Уровень софинансирования проекта со стороны организаций и других </w:t>
            </w: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внебюджетных источников</w:t>
            </w:r>
          </w:p>
        </w:tc>
        <w:tc>
          <w:tcPr>
            <w:tcW w:w="1877" w:type="dxa"/>
            <w:vAlign w:val="center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 1% и свыше</w:t>
            </w:r>
          </w:p>
        </w:tc>
        <w:tc>
          <w:tcPr>
            <w:tcW w:w="1734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C61721" w:rsidRPr="00C61721" w:rsidTr="002929E7">
        <w:tc>
          <w:tcPr>
            <w:tcW w:w="629" w:type="dxa"/>
            <w:vMerge/>
          </w:tcPr>
          <w:p w:rsidR="0044528E" w:rsidRPr="00C61721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44528E" w:rsidRPr="00C61721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0,5% до 1%</w:t>
            </w:r>
          </w:p>
        </w:tc>
        <w:tc>
          <w:tcPr>
            <w:tcW w:w="1734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61721" w:rsidRPr="00C61721" w:rsidTr="002929E7">
        <w:tc>
          <w:tcPr>
            <w:tcW w:w="629" w:type="dxa"/>
            <w:vMerge/>
          </w:tcPr>
          <w:p w:rsidR="0044528E" w:rsidRPr="00C61721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44528E" w:rsidRPr="00C61721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734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61721" w:rsidRPr="00C61721" w:rsidTr="002929E7">
        <w:tc>
          <w:tcPr>
            <w:tcW w:w="629" w:type="dxa"/>
            <w:vMerge w:val="restart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5178" w:type="dxa"/>
            <w:vMerge w:val="restart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Вклад населения в реализацию проекта в </w:t>
            </w:r>
            <w:proofErr w:type="spellStart"/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неденежной</w:t>
            </w:r>
            <w:proofErr w:type="spellEnd"/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предусматривает</w:t>
            </w:r>
          </w:p>
        </w:tc>
        <w:tc>
          <w:tcPr>
            <w:tcW w:w="1734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C61721" w:rsidRPr="00C61721" w:rsidTr="002929E7">
        <w:tc>
          <w:tcPr>
            <w:tcW w:w="629" w:type="dxa"/>
            <w:vMerge/>
          </w:tcPr>
          <w:p w:rsidR="0044528E" w:rsidRPr="00C61721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44528E" w:rsidRPr="00C61721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предусматривает</w:t>
            </w:r>
          </w:p>
        </w:tc>
        <w:tc>
          <w:tcPr>
            <w:tcW w:w="1734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61721" w:rsidRPr="00C61721" w:rsidTr="002929E7">
        <w:tc>
          <w:tcPr>
            <w:tcW w:w="629" w:type="dxa"/>
            <w:vMerge w:val="restart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5178" w:type="dxa"/>
            <w:vMerge w:val="restart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Вклад организаций и других внебюджетных источников в реализацию проекта в не</w:t>
            </w:r>
            <w:r w:rsidR="002929E7"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денежной форме (трудовое участие, материалы и другие формы)</w:t>
            </w:r>
          </w:p>
        </w:tc>
        <w:tc>
          <w:tcPr>
            <w:tcW w:w="1877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предусматривает</w:t>
            </w:r>
          </w:p>
        </w:tc>
        <w:tc>
          <w:tcPr>
            <w:tcW w:w="1734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C61721" w:rsidRPr="00C61721" w:rsidTr="002929E7">
        <w:tc>
          <w:tcPr>
            <w:tcW w:w="629" w:type="dxa"/>
            <w:vMerge/>
          </w:tcPr>
          <w:p w:rsidR="0044528E" w:rsidRPr="00C61721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44528E" w:rsidRPr="00C61721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предусматривает</w:t>
            </w:r>
          </w:p>
        </w:tc>
        <w:tc>
          <w:tcPr>
            <w:tcW w:w="1734" w:type="dxa"/>
          </w:tcPr>
          <w:p w:rsidR="0044528E" w:rsidRPr="00C61721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4528E" w:rsidRPr="00C61721" w:rsidRDefault="0044528E" w:rsidP="00445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892" w:rsidRPr="00C61721" w:rsidRDefault="009B3892" w:rsidP="0044528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9B3892" w:rsidRPr="00C61721" w:rsidSect="00C61721"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D0F" w:rsidRDefault="00CE2D0F">
      <w:pPr>
        <w:spacing w:after="0" w:line="240" w:lineRule="auto"/>
      </w:pPr>
      <w:r>
        <w:separator/>
      </w:r>
    </w:p>
  </w:endnote>
  <w:endnote w:type="continuationSeparator" w:id="0">
    <w:p w:rsidR="00CE2D0F" w:rsidRDefault="00CE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D0F" w:rsidRDefault="00CE2D0F">
      <w:pPr>
        <w:spacing w:after="0" w:line="240" w:lineRule="auto"/>
      </w:pPr>
      <w:r>
        <w:separator/>
      </w:r>
    </w:p>
  </w:footnote>
  <w:footnote w:type="continuationSeparator" w:id="0">
    <w:p w:rsidR="00CE2D0F" w:rsidRDefault="00CE2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D42"/>
    <w:rsid w:val="000007D7"/>
    <w:rsid w:val="000012E9"/>
    <w:rsid w:val="00003138"/>
    <w:rsid w:val="000061EB"/>
    <w:rsid w:val="0000720B"/>
    <w:rsid w:val="00013784"/>
    <w:rsid w:val="000154B0"/>
    <w:rsid w:val="000322E3"/>
    <w:rsid w:val="00033B2A"/>
    <w:rsid w:val="00033E37"/>
    <w:rsid w:val="000354FC"/>
    <w:rsid w:val="00040601"/>
    <w:rsid w:val="00064E80"/>
    <w:rsid w:val="000715D4"/>
    <w:rsid w:val="00073720"/>
    <w:rsid w:val="000769EA"/>
    <w:rsid w:val="00083C52"/>
    <w:rsid w:val="00083CAC"/>
    <w:rsid w:val="00086AC8"/>
    <w:rsid w:val="000A1CE2"/>
    <w:rsid w:val="000A37E8"/>
    <w:rsid w:val="000B0B09"/>
    <w:rsid w:val="000B0D3E"/>
    <w:rsid w:val="000B3C3B"/>
    <w:rsid w:val="000C0DC7"/>
    <w:rsid w:val="000C5452"/>
    <w:rsid w:val="000D28D3"/>
    <w:rsid w:val="000E0A45"/>
    <w:rsid w:val="000E0A7D"/>
    <w:rsid w:val="000E21B7"/>
    <w:rsid w:val="00106F1E"/>
    <w:rsid w:val="00112A5A"/>
    <w:rsid w:val="001150EF"/>
    <w:rsid w:val="0012363B"/>
    <w:rsid w:val="001327FC"/>
    <w:rsid w:val="00135869"/>
    <w:rsid w:val="001378CE"/>
    <w:rsid w:val="00141F19"/>
    <w:rsid w:val="00144A90"/>
    <w:rsid w:val="00152767"/>
    <w:rsid w:val="001553E2"/>
    <w:rsid w:val="0016024F"/>
    <w:rsid w:val="001840EC"/>
    <w:rsid w:val="001864F6"/>
    <w:rsid w:val="00191467"/>
    <w:rsid w:val="0019544F"/>
    <w:rsid w:val="00195F36"/>
    <w:rsid w:val="001A0461"/>
    <w:rsid w:val="001A24A2"/>
    <w:rsid w:val="001A4B96"/>
    <w:rsid w:val="001A5B8B"/>
    <w:rsid w:val="001B09E3"/>
    <w:rsid w:val="001B1F9A"/>
    <w:rsid w:val="001B63DF"/>
    <w:rsid w:val="001D32B3"/>
    <w:rsid w:val="001E12C8"/>
    <w:rsid w:val="001E1833"/>
    <w:rsid w:val="001E347C"/>
    <w:rsid w:val="001E34CD"/>
    <w:rsid w:val="001E4107"/>
    <w:rsid w:val="001E786F"/>
    <w:rsid w:val="001F0C13"/>
    <w:rsid w:val="001F1389"/>
    <w:rsid w:val="001F2BB8"/>
    <w:rsid w:val="001F4023"/>
    <w:rsid w:val="001F59C5"/>
    <w:rsid w:val="001F617C"/>
    <w:rsid w:val="001F759B"/>
    <w:rsid w:val="0020046E"/>
    <w:rsid w:val="002033DE"/>
    <w:rsid w:val="0020769D"/>
    <w:rsid w:val="00213486"/>
    <w:rsid w:val="0021499F"/>
    <w:rsid w:val="002224E0"/>
    <w:rsid w:val="00235744"/>
    <w:rsid w:val="002372B6"/>
    <w:rsid w:val="00241460"/>
    <w:rsid w:val="00241EBC"/>
    <w:rsid w:val="00252E5E"/>
    <w:rsid w:val="0025698F"/>
    <w:rsid w:val="00271173"/>
    <w:rsid w:val="00272A52"/>
    <w:rsid w:val="00276F0C"/>
    <w:rsid w:val="002859A8"/>
    <w:rsid w:val="002900CF"/>
    <w:rsid w:val="002929E7"/>
    <w:rsid w:val="002A1531"/>
    <w:rsid w:val="002A4CAB"/>
    <w:rsid w:val="002A7C61"/>
    <w:rsid w:val="002B0A38"/>
    <w:rsid w:val="002B1E85"/>
    <w:rsid w:val="002B2E07"/>
    <w:rsid w:val="002B6084"/>
    <w:rsid w:val="002B695F"/>
    <w:rsid w:val="002C0C5B"/>
    <w:rsid w:val="002C2430"/>
    <w:rsid w:val="002C2B83"/>
    <w:rsid w:val="002C5DDA"/>
    <w:rsid w:val="002C5DF7"/>
    <w:rsid w:val="002C7AC1"/>
    <w:rsid w:val="002F101D"/>
    <w:rsid w:val="003028B5"/>
    <w:rsid w:val="0031196B"/>
    <w:rsid w:val="003227DE"/>
    <w:rsid w:val="00324B10"/>
    <w:rsid w:val="0033094D"/>
    <w:rsid w:val="00330951"/>
    <w:rsid w:val="0033592D"/>
    <w:rsid w:val="00337418"/>
    <w:rsid w:val="00345F94"/>
    <w:rsid w:val="003548A1"/>
    <w:rsid w:val="003618A3"/>
    <w:rsid w:val="00363F7A"/>
    <w:rsid w:val="00367C72"/>
    <w:rsid w:val="003707C6"/>
    <w:rsid w:val="00377A3D"/>
    <w:rsid w:val="00380340"/>
    <w:rsid w:val="00380C2F"/>
    <w:rsid w:val="00384D5A"/>
    <w:rsid w:val="0038503A"/>
    <w:rsid w:val="003874F8"/>
    <w:rsid w:val="00387BAF"/>
    <w:rsid w:val="003907E0"/>
    <w:rsid w:val="00395001"/>
    <w:rsid w:val="00397E33"/>
    <w:rsid w:val="003B1502"/>
    <w:rsid w:val="003C32EA"/>
    <w:rsid w:val="003C6D29"/>
    <w:rsid w:val="003D040E"/>
    <w:rsid w:val="003D2F10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25854"/>
    <w:rsid w:val="00430D48"/>
    <w:rsid w:val="004448B8"/>
    <w:rsid w:val="0044528E"/>
    <w:rsid w:val="0045214C"/>
    <w:rsid w:val="00455A71"/>
    <w:rsid w:val="00455CDA"/>
    <w:rsid w:val="00463C3B"/>
    <w:rsid w:val="00476216"/>
    <w:rsid w:val="00483AB3"/>
    <w:rsid w:val="00487994"/>
    <w:rsid w:val="00491550"/>
    <w:rsid w:val="004A160F"/>
    <w:rsid w:val="004A2EF0"/>
    <w:rsid w:val="004B0237"/>
    <w:rsid w:val="004B0538"/>
    <w:rsid w:val="004C0269"/>
    <w:rsid w:val="004C0FEF"/>
    <w:rsid w:val="004C6BC3"/>
    <w:rsid w:val="004C6E12"/>
    <w:rsid w:val="004D04D4"/>
    <w:rsid w:val="004D3130"/>
    <w:rsid w:val="004D3F23"/>
    <w:rsid w:val="004D4021"/>
    <w:rsid w:val="004D57F6"/>
    <w:rsid w:val="004D68F7"/>
    <w:rsid w:val="004E0E69"/>
    <w:rsid w:val="004E4242"/>
    <w:rsid w:val="004F6EA6"/>
    <w:rsid w:val="005014E1"/>
    <w:rsid w:val="005029DF"/>
    <w:rsid w:val="00513DA3"/>
    <w:rsid w:val="005143D2"/>
    <w:rsid w:val="00515153"/>
    <w:rsid w:val="00520E3B"/>
    <w:rsid w:val="00521E2E"/>
    <w:rsid w:val="00524252"/>
    <w:rsid w:val="00524A0B"/>
    <w:rsid w:val="00526DAD"/>
    <w:rsid w:val="00531F05"/>
    <w:rsid w:val="005375C3"/>
    <w:rsid w:val="00542094"/>
    <w:rsid w:val="00544E3A"/>
    <w:rsid w:val="0055183D"/>
    <w:rsid w:val="00562491"/>
    <w:rsid w:val="00567257"/>
    <w:rsid w:val="00570093"/>
    <w:rsid w:val="0057096F"/>
    <w:rsid w:val="005710FC"/>
    <w:rsid w:val="00573867"/>
    <w:rsid w:val="005800C4"/>
    <w:rsid w:val="005869BC"/>
    <w:rsid w:val="00591840"/>
    <w:rsid w:val="005940E5"/>
    <w:rsid w:val="00594747"/>
    <w:rsid w:val="00595D99"/>
    <w:rsid w:val="005A4181"/>
    <w:rsid w:val="005A7626"/>
    <w:rsid w:val="005B1F68"/>
    <w:rsid w:val="005B3164"/>
    <w:rsid w:val="005B3A37"/>
    <w:rsid w:val="005C34C9"/>
    <w:rsid w:val="005C5808"/>
    <w:rsid w:val="005D1F6A"/>
    <w:rsid w:val="005D2DE9"/>
    <w:rsid w:val="005E170B"/>
    <w:rsid w:val="005E1C43"/>
    <w:rsid w:val="005E7126"/>
    <w:rsid w:val="005E75B8"/>
    <w:rsid w:val="005F05AE"/>
    <w:rsid w:val="005F0B1E"/>
    <w:rsid w:val="005F280C"/>
    <w:rsid w:val="005F4C0A"/>
    <w:rsid w:val="005F594A"/>
    <w:rsid w:val="00603657"/>
    <w:rsid w:val="006109A1"/>
    <w:rsid w:val="0061268C"/>
    <w:rsid w:val="0061290B"/>
    <w:rsid w:val="00613F0C"/>
    <w:rsid w:val="00615223"/>
    <w:rsid w:val="006200B6"/>
    <w:rsid w:val="00620FFC"/>
    <w:rsid w:val="006241FC"/>
    <w:rsid w:val="00626C44"/>
    <w:rsid w:val="006404D4"/>
    <w:rsid w:val="00660AB2"/>
    <w:rsid w:val="006610B9"/>
    <w:rsid w:val="006715B4"/>
    <w:rsid w:val="00671E9D"/>
    <w:rsid w:val="00682644"/>
    <w:rsid w:val="00683AB2"/>
    <w:rsid w:val="00691C67"/>
    <w:rsid w:val="0069392E"/>
    <w:rsid w:val="006A124A"/>
    <w:rsid w:val="006A409B"/>
    <w:rsid w:val="006A434F"/>
    <w:rsid w:val="006B23A6"/>
    <w:rsid w:val="006B612B"/>
    <w:rsid w:val="006C1282"/>
    <w:rsid w:val="006D1A45"/>
    <w:rsid w:val="006D4FB7"/>
    <w:rsid w:val="006D6095"/>
    <w:rsid w:val="006D7922"/>
    <w:rsid w:val="006E1D19"/>
    <w:rsid w:val="006E4804"/>
    <w:rsid w:val="006F10CE"/>
    <w:rsid w:val="006F71C5"/>
    <w:rsid w:val="0070524D"/>
    <w:rsid w:val="007053EC"/>
    <w:rsid w:val="00713405"/>
    <w:rsid w:val="00722B05"/>
    <w:rsid w:val="0072396B"/>
    <w:rsid w:val="00725658"/>
    <w:rsid w:val="0072740B"/>
    <w:rsid w:val="00727BD1"/>
    <w:rsid w:val="00733F81"/>
    <w:rsid w:val="007376C4"/>
    <w:rsid w:val="00751B70"/>
    <w:rsid w:val="0075308E"/>
    <w:rsid w:val="00753BB7"/>
    <w:rsid w:val="0076140D"/>
    <w:rsid w:val="00763F91"/>
    <w:rsid w:val="0076432B"/>
    <w:rsid w:val="00770307"/>
    <w:rsid w:val="007744D3"/>
    <w:rsid w:val="00782CDE"/>
    <w:rsid w:val="007861F5"/>
    <w:rsid w:val="00795242"/>
    <w:rsid w:val="007953E7"/>
    <w:rsid w:val="00796D24"/>
    <w:rsid w:val="00797AF9"/>
    <w:rsid w:val="007A218F"/>
    <w:rsid w:val="007A540B"/>
    <w:rsid w:val="007A6E09"/>
    <w:rsid w:val="007A7B12"/>
    <w:rsid w:val="007C4D4E"/>
    <w:rsid w:val="007D39D7"/>
    <w:rsid w:val="007D6274"/>
    <w:rsid w:val="007E1B94"/>
    <w:rsid w:val="007E50B7"/>
    <w:rsid w:val="007E7581"/>
    <w:rsid w:val="007F23AE"/>
    <w:rsid w:val="007F6368"/>
    <w:rsid w:val="0080791F"/>
    <w:rsid w:val="00812D5E"/>
    <w:rsid w:val="0084528A"/>
    <w:rsid w:val="008551EF"/>
    <w:rsid w:val="00860558"/>
    <w:rsid w:val="008737F1"/>
    <w:rsid w:val="00876C5A"/>
    <w:rsid w:val="0088621D"/>
    <w:rsid w:val="00887EB6"/>
    <w:rsid w:val="0089223F"/>
    <w:rsid w:val="008A1740"/>
    <w:rsid w:val="008A3FA3"/>
    <w:rsid w:val="008A50F8"/>
    <w:rsid w:val="008A5F2C"/>
    <w:rsid w:val="008A6836"/>
    <w:rsid w:val="008B3BB5"/>
    <w:rsid w:val="008B5AED"/>
    <w:rsid w:val="008C5635"/>
    <w:rsid w:val="008C7ABA"/>
    <w:rsid w:val="008D0892"/>
    <w:rsid w:val="008D117C"/>
    <w:rsid w:val="008D271E"/>
    <w:rsid w:val="008D29C0"/>
    <w:rsid w:val="008D7072"/>
    <w:rsid w:val="008E6D16"/>
    <w:rsid w:val="008F2644"/>
    <w:rsid w:val="008F5922"/>
    <w:rsid w:val="00901B4B"/>
    <w:rsid w:val="00902E52"/>
    <w:rsid w:val="009050F3"/>
    <w:rsid w:val="00920F82"/>
    <w:rsid w:val="009400C8"/>
    <w:rsid w:val="009466D5"/>
    <w:rsid w:val="009469F7"/>
    <w:rsid w:val="00947C83"/>
    <w:rsid w:val="009636E0"/>
    <w:rsid w:val="00965E33"/>
    <w:rsid w:val="009672CF"/>
    <w:rsid w:val="009760BE"/>
    <w:rsid w:val="009766F7"/>
    <w:rsid w:val="0098040A"/>
    <w:rsid w:val="00991FC3"/>
    <w:rsid w:val="009945FA"/>
    <w:rsid w:val="009A1E9C"/>
    <w:rsid w:val="009A446E"/>
    <w:rsid w:val="009B3442"/>
    <w:rsid w:val="009B3892"/>
    <w:rsid w:val="009B641D"/>
    <w:rsid w:val="009B730C"/>
    <w:rsid w:val="009C018B"/>
    <w:rsid w:val="009C305B"/>
    <w:rsid w:val="009C4E49"/>
    <w:rsid w:val="009D3F00"/>
    <w:rsid w:val="009E3BFA"/>
    <w:rsid w:val="009F131E"/>
    <w:rsid w:val="009F1D0D"/>
    <w:rsid w:val="009F6EB5"/>
    <w:rsid w:val="009F6FA3"/>
    <w:rsid w:val="00A0134B"/>
    <w:rsid w:val="00A014CF"/>
    <w:rsid w:val="00A04DDD"/>
    <w:rsid w:val="00A124CB"/>
    <w:rsid w:val="00A1314C"/>
    <w:rsid w:val="00A17052"/>
    <w:rsid w:val="00A25052"/>
    <w:rsid w:val="00A32A07"/>
    <w:rsid w:val="00A41411"/>
    <w:rsid w:val="00A47141"/>
    <w:rsid w:val="00A55550"/>
    <w:rsid w:val="00A57EAB"/>
    <w:rsid w:val="00A60742"/>
    <w:rsid w:val="00A64371"/>
    <w:rsid w:val="00A65C30"/>
    <w:rsid w:val="00A70F19"/>
    <w:rsid w:val="00A7137F"/>
    <w:rsid w:val="00A71B9E"/>
    <w:rsid w:val="00A76C23"/>
    <w:rsid w:val="00A82A7A"/>
    <w:rsid w:val="00A93BE0"/>
    <w:rsid w:val="00AA5DC2"/>
    <w:rsid w:val="00AB4689"/>
    <w:rsid w:val="00AC7D08"/>
    <w:rsid w:val="00AD0420"/>
    <w:rsid w:val="00AD69A8"/>
    <w:rsid w:val="00AF4AF9"/>
    <w:rsid w:val="00AF4B87"/>
    <w:rsid w:val="00AF5D2D"/>
    <w:rsid w:val="00B0268C"/>
    <w:rsid w:val="00B04DDC"/>
    <w:rsid w:val="00B11724"/>
    <w:rsid w:val="00B1358D"/>
    <w:rsid w:val="00B138C9"/>
    <w:rsid w:val="00B16C80"/>
    <w:rsid w:val="00B21C46"/>
    <w:rsid w:val="00B21EA2"/>
    <w:rsid w:val="00B24DD9"/>
    <w:rsid w:val="00B24EC8"/>
    <w:rsid w:val="00B27FA8"/>
    <w:rsid w:val="00B37156"/>
    <w:rsid w:val="00B403BB"/>
    <w:rsid w:val="00B411E3"/>
    <w:rsid w:val="00B451BD"/>
    <w:rsid w:val="00B52259"/>
    <w:rsid w:val="00B57250"/>
    <w:rsid w:val="00B75C2A"/>
    <w:rsid w:val="00B920B3"/>
    <w:rsid w:val="00B953DD"/>
    <w:rsid w:val="00BB249E"/>
    <w:rsid w:val="00BB2607"/>
    <w:rsid w:val="00BB3406"/>
    <w:rsid w:val="00BB487E"/>
    <w:rsid w:val="00BC2DE8"/>
    <w:rsid w:val="00BC7804"/>
    <w:rsid w:val="00BD037B"/>
    <w:rsid w:val="00BD14E4"/>
    <w:rsid w:val="00BD7866"/>
    <w:rsid w:val="00BE6888"/>
    <w:rsid w:val="00BF020F"/>
    <w:rsid w:val="00BF3474"/>
    <w:rsid w:val="00BF6461"/>
    <w:rsid w:val="00BF67C8"/>
    <w:rsid w:val="00C02E87"/>
    <w:rsid w:val="00C0507F"/>
    <w:rsid w:val="00C12891"/>
    <w:rsid w:val="00C154EA"/>
    <w:rsid w:val="00C22B2C"/>
    <w:rsid w:val="00C37565"/>
    <w:rsid w:val="00C37D74"/>
    <w:rsid w:val="00C438AF"/>
    <w:rsid w:val="00C45871"/>
    <w:rsid w:val="00C55A47"/>
    <w:rsid w:val="00C57DB1"/>
    <w:rsid w:val="00C61578"/>
    <w:rsid w:val="00C61721"/>
    <w:rsid w:val="00C67476"/>
    <w:rsid w:val="00C67D65"/>
    <w:rsid w:val="00C71211"/>
    <w:rsid w:val="00C77F36"/>
    <w:rsid w:val="00C86255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E1C1F"/>
    <w:rsid w:val="00CE2D0F"/>
    <w:rsid w:val="00CF1085"/>
    <w:rsid w:val="00CF4066"/>
    <w:rsid w:val="00CF42C4"/>
    <w:rsid w:val="00CF608E"/>
    <w:rsid w:val="00D05456"/>
    <w:rsid w:val="00D16362"/>
    <w:rsid w:val="00D17504"/>
    <w:rsid w:val="00D21C98"/>
    <w:rsid w:val="00D254DC"/>
    <w:rsid w:val="00D27C36"/>
    <w:rsid w:val="00D4528A"/>
    <w:rsid w:val="00D46354"/>
    <w:rsid w:val="00D4646C"/>
    <w:rsid w:val="00D47B1D"/>
    <w:rsid w:val="00D508B2"/>
    <w:rsid w:val="00D57D22"/>
    <w:rsid w:val="00D63921"/>
    <w:rsid w:val="00D648AC"/>
    <w:rsid w:val="00D676FA"/>
    <w:rsid w:val="00D74CC3"/>
    <w:rsid w:val="00D8172E"/>
    <w:rsid w:val="00D8396C"/>
    <w:rsid w:val="00D842CF"/>
    <w:rsid w:val="00D844D1"/>
    <w:rsid w:val="00D9776A"/>
    <w:rsid w:val="00D97E99"/>
    <w:rsid w:val="00DA02B0"/>
    <w:rsid w:val="00DA6000"/>
    <w:rsid w:val="00DA7B68"/>
    <w:rsid w:val="00DB47FD"/>
    <w:rsid w:val="00DC0141"/>
    <w:rsid w:val="00DC6EEE"/>
    <w:rsid w:val="00DD4CAA"/>
    <w:rsid w:val="00DE1DC2"/>
    <w:rsid w:val="00DE3DB7"/>
    <w:rsid w:val="00DF19F8"/>
    <w:rsid w:val="00DF7DAC"/>
    <w:rsid w:val="00E33C95"/>
    <w:rsid w:val="00E47D64"/>
    <w:rsid w:val="00E541ED"/>
    <w:rsid w:val="00E5434C"/>
    <w:rsid w:val="00E60402"/>
    <w:rsid w:val="00E65DD5"/>
    <w:rsid w:val="00E70F70"/>
    <w:rsid w:val="00E72C1F"/>
    <w:rsid w:val="00E80559"/>
    <w:rsid w:val="00E820B4"/>
    <w:rsid w:val="00E84697"/>
    <w:rsid w:val="00E84C32"/>
    <w:rsid w:val="00E90579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0F43"/>
    <w:rsid w:val="00ED3B15"/>
    <w:rsid w:val="00ED6D70"/>
    <w:rsid w:val="00ED7FE3"/>
    <w:rsid w:val="00EE4E43"/>
    <w:rsid w:val="00EF6B30"/>
    <w:rsid w:val="00F02782"/>
    <w:rsid w:val="00F144E5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671F"/>
    <w:rsid w:val="00F91D31"/>
    <w:rsid w:val="00FA0629"/>
    <w:rsid w:val="00FA14A7"/>
    <w:rsid w:val="00FA63C8"/>
    <w:rsid w:val="00FB5FB1"/>
    <w:rsid w:val="00FD0A88"/>
    <w:rsid w:val="00FD4E76"/>
    <w:rsid w:val="00FE1E6D"/>
    <w:rsid w:val="00FE2A14"/>
    <w:rsid w:val="00FE4D4A"/>
    <w:rsid w:val="00FE6BAC"/>
    <w:rsid w:val="00FF4F0E"/>
    <w:rsid w:val="0EC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BCC116F-E127-4548-86AF-46037793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D22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E6888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688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BE6888"/>
    <w:pPr>
      <w:spacing w:after="0" w:line="240" w:lineRule="auto"/>
    </w:pPr>
    <w:rPr>
      <w:rFonts w:ascii="Segoe UI" w:eastAsia="Times New Roman" w:hAnsi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6888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BE688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9">
    <w:name w:val="Обычный (Интернет)"/>
    <w:basedOn w:val="a"/>
    <w:unhideWhenUsed/>
    <w:rsid w:val="00BE688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E6888"/>
    <w:pPr>
      <w:spacing w:after="120" w:line="480" w:lineRule="auto"/>
      <w:ind w:left="283"/>
    </w:pPr>
  </w:style>
  <w:style w:type="character" w:styleId="aa">
    <w:name w:val="FollowedHyperlink"/>
    <w:uiPriority w:val="99"/>
    <w:semiHidden/>
    <w:unhideWhenUsed/>
    <w:qFormat/>
    <w:rsid w:val="00BE6888"/>
    <w:rPr>
      <w:color w:val="954F72"/>
      <w:u w:val="single"/>
    </w:rPr>
  </w:style>
  <w:style w:type="character" w:styleId="ab">
    <w:name w:val="Emphasis"/>
    <w:uiPriority w:val="20"/>
    <w:qFormat/>
    <w:rsid w:val="00BE6888"/>
    <w:rPr>
      <w:i/>
      <w:iCs/>
    </w:rPr>
  </w:style>
  <w:style w:type="character" w:styleId="ac">
    <w:name w:val="Hyperlink"/>
    <w:uiPriority w:val="99"/>
    <w:unhideWhenUsed/>
    <w:rsid w:val="00BE6888"/>
    <w:rPr>
      <w:color w:val="0563C1"/>
      <w:u w:val="single"/>
    </w:rPr>
  </w:style>
  <w:style w:type="table" w:styleId="ad">
    <w:name w:val="Table Grid"/>
    <w:basedOn w:val="a1"/>
    <w:uiPriority w:val="39"/>
    <w:rsid w:val="00BE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BE6888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rsid w:val="00BE68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E6888"/>
  </w:style>
  <w:style w:type="paragraph" w:styleId="ae">
    <w:name w:val="List Paragraph"/>
    <w:basedOn w:val="a"/>
    <w:uiPriority w:val="34"/>
    <w:qFormat/>
    <w:rsid w:val="00BE6888"/>
    <w:pPr>
      <w:ind w:left="720"/>
      <w:contextualSpacing/>
    </w:pPr>
  </w:style>
  <w:style w:type="character" w:customStyle="1" w:styleId="a4">
    <w:name w:val="Текст выноски Знак"/>
    <w:link w:val="a3"/>
    <w:uiPriority w:val="99"/>
    <w:semiHidden/>
    <w:rsid w:val="00BE688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BE688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BE6888"/>
  </w:style>
  <w:style w:type="character" w:customStyle="1" w:styleId="22">
    <w:name w:val="Основной текст с отступом 2 Знак"/>
    <w:basedOn w:val="a0"/>
    <w:link w:val="21"/>
    <w:uiPriority w:val="99"/>
    <w:qFormat/>
    <w:rsid w:val="00BE6888"/>
  </w:style>
  <w:style w:type="paragraph" w:customStyle="1" w:styleId="xl64">
    <w:name w:val="xl64"/>
    <w:basedOn w:val="a"/>
    <w:qFormat/>
    <w:rsid w:val="00BE6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qFormat/>
    <w:rsid w:val="00BE688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qFormat/>
    <w:rsid w:val="00BE68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qFormat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BE68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BE68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BE688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qFormat/>
    <w:rsid w:val="00BE688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BE6888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BE688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BE688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qFormat/>
    <w:rsid w:val="00BE68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BE68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BE68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E68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qFormat/>
    <w:rsid w:val="00BE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qFormat/>
    <w:rsid w:val="00BE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qFormat/>
    <w:rsid w:val="00BE68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qFormat/>
    <w:rsid w:val="00BE688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qFormat/>
    <w:rsid w:val="00BE6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qFormat/>
    <w:rsid w:val="00BE68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qFormat/>
    <w:rsid w:val="00BE6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BE6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BE6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BE68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BE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qFormat/>
    <w:rsid w:val="00BE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qFormat/>
    <w:rsid w:val="00BE68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BE688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qFormat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qFormat/>
    <w:rsid w:val="00BE6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qFormat/>
    <w:rsid w:val="00BE68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qFormat/>
    <w:rsid w:val="00BE68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qFormat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qFormat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qFormat/>
    <w:rsid w:val="00BE68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qFormat/>
    <w:rsid w:val="00BE6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BE6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qFormat/>
    <w:rsid w:val="00BE688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qFormat/>
    <w:rsid w:val="00BE688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4"/>
      <w:szCs w:val="24"/>
      <w:lang w:eastAsia="ru-RU"/>
    </w:rPr>
  </w:style>
  <w:style w:type="paragraph" w:styleId="af">
    <w:name w:val="No Spacing"/>
    <w:uiPriority w:val="1"/>
    <w:qFormat/>
    <w:rsid w:val="00BE6888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Знак"/>
    <w:basedOn w:val="a"/>
    <w:rsid w:val="00BE68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BE6888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s1">
    <w:name w:val="s_1"/>
    <w:basedOn w:val="a"/>
    <w:rsid w:val="00BE688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688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1">
    <w:name w:val="Абзац"/>
    <w:rsid w:val="00BE6888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Default">
    <w:name w:val="Default"/>
    <w:rsid w:val="002F101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garantF1://86367.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7BA371-2385-481D-BB29-4A339751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zam</cp:lastModifiedBy>
  <cp:revision>61</cp:revision>
  <cp:lastPrinted>2024-02-13T13:52:00Z</cp:lastPrinted>
  <dcterms:created xsi:type="dcterms:W3CDTF">2021-02-17T06:18:00Z</dcterms:created>
  <dcterms:modified xsi:type="dcterms:W3CDTF">2024-02-13T13:52:00Z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